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0A" w:rsidRDefault="000E79DD" w:rsidP="00DB6C77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46B14" wp14:editId="57ACDC12">
                <wp:simplePos x="0" y="0"/>
                <wp:positionH relativeFrom="column">
                  <wp:posOffset>3390900</wp:posOffset>
                </wp:positionH>
                <wp:positionV relativeFrom="paragraph">
                  <wp:posOffset>9525</wp:posOffset>
                </wp:positionV>
                <wp:extent cx="3295650" cy="15144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94A" w:rsidRPr="00F0794A" w:rsidRDefault="00DB6C77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УТВЕРЖДЕНО:</w:t>
                            </w:r>
                          </w:p>
                          <w:p w:rsidR="00F0794A" w:rsidRPr="00F0794A" w:rsidRDefault="00DB6C77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Заведующий МБДОУ «Детский сад № 75»</w:t>
                            </w:r>
                          </w:p>
                          <w:p w:rsidR="00F0794A" w:rsidRPr="00F0794A" w:rsidRDefault="00F0794A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___________________</w:t>
                            </w:r>
                            <w:r w:rsidR="000E79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Ю.Д. Ширяева</w:t>
                            </w:r>
                          </w:p>
                          <w:p w:rsidR="00F0794A" w:rsidRPr="00F0794A" w:rsidRDefault="00DB6C77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Приказ №___о</w:t>
                            </w:r>
                            <w:r w:rsidR="00F0794A"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т «__</w:t>
                            </w:r>
                            <w:proofErr w:type="gramStart"/>
                            <w:r w:rsidR="00F0794A"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_»_</w:t>
                            </w:r>
                            <w:proofErr w:type="gramEnd"/>
                            <w:r w:rsidR="00F0794A"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</w:t>
                            </w:r>
                            <w:r w:rsidR="000E79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2025 </w:t>
                            </w:r>
                            <w:r w:rsidR="00F0794A"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г.</w:t>
                            </w:r>
                          </w:p>
                          <w:p w:rsidR="00F0794A" w:rsidRPr="003A5F0A" w:rsidRDefault="00F0794A" w:rsidP="00F0794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46B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7pt;margin-top:.75pt;width:259.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" filled="f" stroked="f" strokeweight=".5pt">
                <v:textbox>
                  <w:txbxContent>
                    <w:p w:rsidR="00F0794A" w:rsidRPr="00F0794A" w:rsidRDefault="00DB6C77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УТВЕРЖДЕНО:</w:t>
                      </w:r>
                    </w:p>
                    <w:p w:rsidR="00F0794A" w:rsidRPr="00F0794A" w:rsidRDefault="00DB6C77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Заведующий МБДОУ «Детский сад № 75»</w:t>
                      </w:r>
                    </w:p>
                    <w:p w:rsidR="00F0794A" w:rsidRPr="00F0794A" w:rsidRDefault="00F0794A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___________________</w:t>
                      </w:r>
                      <w:r w:rsidR="000E79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Ю.Д. Ширяева</w:t>
                      </w:r>
                    </w:p>
                    <w:p w:rsidR="00F0794A" w:rsidRPr="00F0794A" w:rsidRDefault="00DB6C77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Приказ №___о</w:t>
                      </w:r>
                      <w:r w:rsidR="00F0794A"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т «__</w:t>
                      </w:r>
                      <w:proofErr w:type="gramStart"/>
                      <w:r w:rsidR="00F0794A"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_»_</w:t>
                      </w:r>
                      <w:proofErr w:type="gramEnd"/>
                      <w:r w:rsidR="00F0794A"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</w:t>
                      </w:r>
                      <w:r w:rsidR="000E79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2025 </w:t>
                      </w:r>
                      <w:r w:rsidR="00F0794A"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г.</w:t>
                      </w:r>
                    </w:p>
                    <w:p w:rsidR="00F0794A" w:rsidRPr="003A5F0A" w:rsidRDefault="00F0794A" w:rsidP="00F0794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C77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51AC" wp14:editId="44C7053B">
                <wp:simplePos x="0" y="0"/>
                <wp:positionH relativeFrom="column">
                  <wp:posOffset>-57150</wp:posOffset>
                </wp:positionH>
                <wp:positionV relativeFrom="paragraph">
                  <wp:posOffset>64135</wp:posOffset>
                </wp:positionV>
                <wp:extent cx="2867025" cy="151447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5F0A" w:rsidRPr="00F0794A" w:rsidRDefault="003A5F0A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СОГЛАСОВАНО</w:t>
                            </w:r>
                          </w:p>
                          <w:p w:rsidR="003A5F0A" w:rsidRPr="00F0794A" w:rsidRDefault="003A5F0A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Начальник управления образования Администрации г</w:t>
                            </w:r>
                            <w:r w:rsidR="00DB6C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 Иванова</w:t>
                            </w:r>
                          </w:p>
                          <w:p w:rsidR="00F0794A" w:rsidRPr="00F0794A" w:rsidRDefault="00F0794A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___________________</w:t>
                            </w:r>
                            <w:r w:rsidR="000E79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Виткина Н.В</w:t>
                            </w:r>
                          </w:p>
                          <w:p w:rsidR="00F0794A" w:rsidRPr="00F0794A" w:rsidRDefault="00F0794A" w:rsidP="00F079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От «__</w:t>
                            </w:r>
                            <w:proofErr w:type="gramStart"/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_»_</w:t>
                            </w:r>
                            <w:proofErr w:type="gramEnd"/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</w:t>
                            </w:r>
                            <w:r w:rsidR="000E79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2025 </w:t>
                            </w: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г.</w:t>
                            </w:r>
                          </w:p>
                          <w:p w:rsidR="003A5F0A" w:rsidRPr="003A5F0A" w:rsidRDefault="003A5F0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51AC" id="Надпись 1" o:spid="_x0000_s1027" type="#_x0000_t202" style="position:absolute;margin-left:-4.5pt;margin-top:5.05pt;width:225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" filled="f" stroked="f" strokeweight=".5pt">
                <v:textbox>
                  <w:txbxContent>
                    <w:p w:rsidR="003A5F0A" w:rsidRPr="00F0794A" w:rsidRDefault="003A5F0A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СОГЛАСОВАНО</w:t>
                      </w:r>
                    </w:p>
                    <w:p w:rsidR="003A5F0A" w:rsidRPr="00F0794A" w:rsidRDefault="003A5F0A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Начальник управления образования Администрации г</w:t>
                      </w:r>
                      <w:r w:rsidR="00DB6C7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 Иванова</w:t>
                      </w:r>
                    </w:p>
                    <w:p w:rsidR="00F0794A" w:rsidRPr="00F0794A" w:rsidRDefault="00F0794A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___________________</w:t>
                      </w:r>
                      <w:r w:rsidR="000E79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Виткина Н.В</w:t>
                      </w:r>
                    </w:p>
                    <w:p w:rsidR="00F0794A" w:rsidRPr="00F0794A" w:rsidRDefault="00F0794A" w:rsidP="00F0794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От «__</w:t>
                      </w:r>
                      <w:proofErr w:type="gramStart"/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_»_</w:t>
                      </w:r>
                      <w:proofErr w:type="gramEnd"/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</w:t>
                      </w:r>
                      <w:r w:rsidR="000E79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2025 </w:t>
                      </w: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г.</w:t>
                      </w:r>
                    </w:p>
                    <w:p w:rsidR="003A5F0A" w:rsidRPr="003A5F0A" w:rsidRDefault="003A5F0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3A5F0A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3A5F0A" w:rsidRDefault="000E79DD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742A8" wp14:editId="2294FEC6">
                <wp:simplePos x="0" y="0"/>
                <wp:positionH relativeFrom="column">
                  <wp:posOffset>3381375</wp:posOffset>
                </wp:positionH>
                <wp:positionV relativeFrom="paragraph">
                  <wp:posOffset>7620</wp:posOffset>
                </wp:positionV>
                <wp:extent cx="3152775" cy="15144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9DD" w:rsidRPr="00F0794A" w:rsidRDefault="000E79DD" w:rsidP="000E79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СОГЛАСОВАНО:</w:t>
                            </w:r>
                          </w:p>
                          <w:p w:rsidR="000E79DD" w:rsidRDefault="000E79DD" w:rsidP="000E79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Директор</w:t>
                            </w:r>
                          </w:p>
                          <w:p w:rsidR="000E79DD" w:rsidRDefault="000E79DD" w:rsidP="000E79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МБУ «Методический центр в системе образования» города Иванова</w:t>
                            </w:r>
                          </w:p>
                          <w:p w:rsidR="000E79DD" w:rsidRPr="00F0794A" w:rsidRDefault="000E79DD" w:rsidP="000E79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079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Е.А.Афанасьева</w:t>
                            </w:r>
                          </w:p>
                          <w:p w:rsidR="000E79DD" w:rsidRPr="003A5F0A" w:rsidRDefault="000E79DD" w:rsidP="000E79D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42A8" id="Надпись 4" o:spid="_x0000_s1028" type="#_x0000_t202" style="position:absolute;left:0;text-align:left;margin-left:266.25pt;margin-top:.6pt;width:248.2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" filled="f" stroked="f" strokeweight=".5pt">
                <v:textbox>
                  <w:txbxContent>
                    <w:p w:rsidR="000E79DD" w:rsidRPr="00F0794A" w:rsidRDefault="000E79DD" w:rsidP="000E79D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СОГЛАСОВАНО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</w:p>
                    <w:p w:rsidR="000E79DD" w:rsidRDefault="000E79DD" w:rsidP="000E79D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Директор</w:t>
                      </w:r>
                    </w:p>
                    <w:p w:rsidR="000E79DD" w:rsidRDefault="000E79DD" w:rsidP="000E79D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МБУ «Методический центр в системе образования» города Иванова</w:t>
                      </w:r>
                    </w:p>
                    <w:p w:rsidR="000E79DD" w:rsidRPr="00F0794A" w:rsidRDefault="000E79DD" w:rsidP="000E79D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0794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___________________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Е.А.Афанасьева</w:t>
                      </w:r>
                      <w:proofErr w:type="spellEnd"/>
                    </w:p>
                    <w:p w:rsidR="000E79DD" w:rsidRPr="003A5F0A" w:rsidRDefault="000E79DD" w:rsidP="000E79D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«__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__________2025 г.</w:t>
                      </w:r>
                    </w:p>
                  </w:txbxContent>
                </v:textbox>
              </v:shape>
            </w:pict>
          </mc:Fallback>
        </mc:AlternateContent>
      </w:r>
      <w:r w:rsidR="00DB6C77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06645" wp14:editId="3FC0520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152775" cy="15144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6C77" w:rsidRPr="00F0794A" w:rsidRDefault="00DB6C77" w:rsidP="00DB6C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ПРИНЯТО:</w:t>
                            </w:r>
                          </w:p>
                          <w:p w:rsidR="00DB6C77" w:rsidRDefault="00DB6C77" w:rsidP="00DB6C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Управляющим советом</w:t>
                            </w:r>
                          </w:p>
                          <w:p w:rsidR="00DB6C77" w:rsidRDefault="00DB6C77" w:rsidP="00DB6C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Протокол №</w:t>
                            </w:r>
                            <w:r w:rsidR="000E79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от</w:t>
                            </w:r>
                            <w:r w:rsidR="000E79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12.08.2025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г.</w:t>
                            </w:r>
                          </w:p>
                          <w:p w:rsidR="00DB6C77" w:rsidRPr="003A5F0A" w:rsidRDefault="00DB6C77" w:rsidP="00DB6C7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6645" id="Надпись 3" o:spid="_x0000_s1029" type="#_x0000_t202" style="position:absolute;left:0;text-align:left;margin-left:0;margin-top:.6pt;width:248.25pt;height:11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" filled="f" stroked="f" strokeweight=".5pt">
                <v:textbox>
                  <w:txbxContent>
                    <w:p w:rsidR="00DB6C77" w:rsidRPr="00F0794A" w:rsidRDefault="00DB6C77" w:rsidP="00DB6C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ПРИНЯТО:</w:t>
                      </w:r>
                    </w:p>
                    <w:p w:rsidR="00DB6C77" w:rsidRDefault="00DB6C77" w:rsidP="00DB6C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Управляющим советом</w:t>
                      </w:r>
                    </w:p>
                    <w:p w:rsidR="00DB6C77" w:rsidRDefault="00DB6C77" w:rsidP="00DB6C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Протокол №</w:t>
                      </w:r>
                      <w:r w:rsidR="000E79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1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от</w:t>
                      </w:r>
                      <w:r w:rsidR="000E79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12.08.2025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г.</w:t>
                      </w:r>
                    </w:p>
                    <w:p w:rsidR="00DB6C77" w:rsidRPr="003A5F0A" w:rsidRDefault="00DB6C77" w:rsidP="00DB6C7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6C77" w:rsidRDefault="00DB6C77" w:rsidP="003A5F0A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B6C77" w:rsidRPr="00DB6C77" w:rsidRDefault="00DB6C77" w:rsidP="00DB6C77">
      <w:pPr>
        <w:rPr>
          <w:rFonts w:ascii="Times New Roman" w:hAnsi="Times New Roman" w:cs="Times New Roman"/>
          <w:sz w:val="24"/>
          <w:lang w:val="en-US"/>
        </w:rPr>
      </w:pPr>
    </w:p>
    <w:p w:rsidR="00DB6C77" w:rsidRPr="00DB6C77" w:rsidRDefault="00DB6C77" w:rsidP="00DB6C77">
      <w:pPr>
        <w:rPr>
          <w:rFonts w:ascii="Times New Roman" w:hAnsi="Times New Roman" w:cs="Times New Roman"/>
          <w:sz w:val="24"/>
          <w:lang w:val="en-US"/>
        </w:rPr>
      </w:pPr>
    </w:p>
    <w:p w:rsidR="00DB6C77" w:rsidRPr="00DB6C77" w:rsidRDefault="00DB6C77" w:rsidP="00DB6C77">
      <w:pPr>
        <w:rPr>
          <w:rFonts w:ascii="Times New Roman" w:hAnsi="Times New Roman" w:cs="Times New Roman"/>
          <w:sz w:val="24"/>
          <w:lang w:val="en-US"/>
        </w:rPr>
      </w:pPr>
    </w:p>
    <w:p w:rsidR="00DB6C77" w:rsidRPr="00DB6C77" w:rsidRDefault="00DB6C77" w:rsidP="00DB6C77">
      <w:pPr>
        <w:rPr>
          <w:rFonts w:ascii="Times New Roman" w:hAnsi="Times New Roman" w:cs="Times New Roman"/>
          <w:sz w:val="24"/>
          <w:lang w:val="en-US"/>
        </w:rPr>
      </w:pPr>
    </w:p>
    <w:p w:rsidR="00DB6C77" w:rsidRPr="00DB6C77" w:rsidRDefault="00DB6C77" w:rsidP="00DB6C77">
      <w:pPr>
        <w:rPr>
          <w:rFonts w:ascii="Times New Roman" w:hAnsi="Times New Roman" w:cs="Times New Roman"/>
          <w:sz w:val="24"/>
          <w:lang w:val="en-US"/>
        </w:rPr>
      </w:pPr>
    </w:p>
    <w:p w:rsidR="00DB6C77" w:rsidRDefault="00DB6C77" w:rsidP="00DB6C77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A5F0A" w:rsidRP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52"/>
        </w:rPr>
      </w:pPr>
      <w:r w:rsidRPr="00DB6C77">
        <w:rPr>
          <w:rFonts w:ascii="Times New Roman" w:hAnsi="Times New Roman" w:cs="Times New Roman"/>
          <w:b/>
          <w:sz w:val="52"/>
        </w:rPr>
        <w:t>ПРОГРАММА РАЗВИТИЯ</w:t>
      </w:r>
    </w:p>
    <w:p w:rsidR="00DB6C77" w:rsidRP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</w:t>
      </w:r>
      <w:r w:rsidRPr="00DB6C77">
        <w:rPr>
          <w:rFonts w:ascii="Times New Roman" w:hAnsi="Times New Roman" w:cs="Times New Roman"/>
          <w:b/>
          <w:sz w:val="36"/>
        </w:rPr>
        <w:t>униципального бюджетного дошкольного образовательного учреждения</w:t>
      </w: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  <w:r w:rsidRPr="00DB6C77">
        <w:rPr>
          <w:rFonts w:ascii="Times New Roman" w:hAnsi="Times New Roman" w:cs="Times New Roman"/>
          <w:b/>
          <w:sz w:val="36"/>
        </w:rPr>
        <w:t>«Детский сад № 75»</w:t>
      </w: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DB6C77" w:rsidRDefault="000E79DD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 период 2025</w:t>
      </w:r>
      <w:r w:rsidR="009E57BA">
        <w:rPr>
          <w:rFonts w:ascii="Times New Roman" w:hAnsi="Times New Roman" w:cs="Times New Roman"/>
          <w:b/>
          <w:sz w:val="36"/>
        </w:rPr>
        <w:t>-2028</w:t>
      </w:r>
      <w:r w:rsidR="00DB6C77" w:rsidRPr="00DB6C77">
        <w:rPr>
          <w:rFonts w:ascii="Times New Roman" w:hAnsi="Times New Roman" w:cs="Times New Roman"/>
          <w:b/>
          <w:sz w:val="36"/>
        </w:rPr>
        <w:t xml:space="preserve"> г.</w:t>
      </w: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C362AA" w:rsidRDefault="00C362AA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DB6C77" w:rsidRDefault="00DB6C77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</w:rPr>
      </w:pPr>
    </w:p>
    <w:p w:rsidR="00DB6C77" w:rsidRDefault="00C362AA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40"/>
        </w:rPr>
      </w:pPr>
      <w:r w:rsidRPr="00C362AA">
        <w:rPr>
          <w:rFonts w:ascii="Times New Roman" w:hAnsi="Times New Roman" w:cs="Times New Roman"/>
          <w:sz w:val="28"/>
        </w:rPr>
        <w:t>г</w:t>
      </w:r>
      <w:r w:rsidR="00DB6C77" w:rsidRPr="00C362AA">
        <w:rPr>
          <w:rFonts w:ascii="Times New Roman" w:hAnsi="Times New Roman" w:cs="Times New Roman"/>
          <w:sz w:val="28"/>
        </w:rPr>
        <w:t xml:space="preserve">.Иваново, </w:t>
      </w:r>
      <w:r w:rsidR="000E79DD">
        <w:rPr>
          <w:rFonts w:ascii="Times New Roman" w:hAnsi="Times New Roman" w:cs="Times New Roman"/>
          <w:sz w:val="28"/>
        </w:rPr>
        <w:t>2025</w:t>
      </w:r>
      <w:r w:rsidRPr="00C362AA">
        <w:rPr>
          <w:rFonts w:ascii="Times New Roman" w:hAnsi="Times New Roman" w:cs="Times New Roman"/>
          <w:sz w:val="28"/>
        </w:rPr>
        <w:t xml:space="preserve"> г.</w:t>
      </w:r>
      <w:r w:rsidR="00DB6C77" w:rsidRPr="00C362AA">
        <w:rPr>
          <w:rFonts w:ascii="Times New Roman" w:hAnsi="Times New Roman" w:cs="Times New Roman"/>
          <w:b/>
          <w:sz w:val="40"/>
        </w:rPr>
        <w:t xml:space="preserve"> </w:t>
      </w:r>
    </w:p>
    <w:p w:rsidR="00C362AA" w:rsidRDefault="00C362AA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</w:rPr>
      </w:pPr>
    </w:p>
    <w:p w:rsidR="00C362AA" w:rsidRDefault="00C362AA" w:rsidP="00DB6C77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p w:rsidR="00C362AA" w:rsidRDefault="00C362AA" w:rsidP="0090300A">
      <w:pPr>
        <w:tabs>
          <w:tab w:val="left" w:pos="3090"/>
        </w:tabs>
        <w:jc w:val="both"/>
        <w:rPr>
          <w:rFonts w:ascii="Times New Roman" w:hAnsi="Times New Roman" w:cs="Times New Roman"/>
          <w:b/>
          <w:sz w:val="28"/>
        </w:rPr>
      </w:pPr>
    </w:p>
    <w:p w:rsidR="00C362AA" w:rsidRDefault="00C362AA" w:rsidP="0090300A">
      <w:pPr>
        <w:tabs>
          <w:tab w:val="left" w:pos="30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1. Паспорт программы……………………………………</w:t>
      </w:r>
      <w:r w:rsidR="0090300A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…</w:t>
      </w:r>
      <w:proofErr w:type="gramStart"/>
      <w:r>
        <w:rPr>
          <w:rFonts w:ascii="Times New Roman" w:hAnsi="Times New Roman" w:cs="Times New Roman"/>
          <w:sz w:val="28"/>
        </w:rPr>
        <w:t>……</w:t>
      </w:r>
      <w:r w:rsidR="0090300A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>…….</w:t>
      </w:r>
      <w:r w:rsidR="00391306">
        <w:rPr>
          <w:rFonts w:ascii="Times New Roman" w:hAnsi="Times New Roman" w:cs="Times New Roman"/>
          <w:sz w:val="28"/>
        </w:rPr>
        <w:t>3</w:t>
      </w:r>
    </w:p>
    <w:p w:rsidR="00C362AA" w:rsidRDefault="00C362AA" w:rsidP="0090300A">
      <w:pPr>
        <w:tabs>
          <w:tab w:val="left" w:pos="30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2. Информационная справка……………………………………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</w:t>
      </w:r>
      <w:r w:rsidR="0090300A">
        <w:rPr>
          <w:rFonts w:ascii="Times New Roman" w:hAnsi="Times New Roman" w:cs="Times New Roman"/>
          <w:sz w:val="28"/>
        </w:rPr>
        <w:t>.</w:t>
      </w:r>
      <w:proofErr w:type="gramEnd"/>
      <w:r w:rsidR="0090300A">
        <w:rPr>
          <w:rFonts w:ascii="Times New Roman" w:hAnsi="Times New Roman" w:cs="Times New Roman"/>
          <w:sz w:val="28"/>
        </w:rPr>
        <w:t>.…...</w:t>
      </w:r>
      <w:r>
        <w:rPr>
          <w:rFonts w:ascii="Times New Roman" w:hAnsi="Times New Roman" w:cs="Times New Roman"/>
          <w:sz w:val="28"/>
        </w:rPr>
        <w:t>…</w:t>
      </w:r>
      <w:r w:rsidR="00391306">
        <w:rPr>
          <w:rFonts w:ascii="Times New Roman" w:hAnsi="Times New Roman" w:cs="Times New Roman"/>
          <w:sz w:val="28"/>
        </w:rPr>
        <w:t>6</w:t>
      </w:r>
    </w:p>
    <w:p w:rsidR="00C362AA" w:rsidRDefault="00C362AA" w:rsidP="0090300A">
      <w:pPr>
        <w:pStyle w:val="TableParagraph"/>
        <w:ind w:left="0"/>
        <w:jc w:val="both"/>
        <w:rPr>
          <w:sz w:val="28"/>
        </w:rPr>
      </w:pPr>
      <w:r>
        <w:rPr>
          <w:sz w:val="28"/>
        </w:rPr>
        <w:t>Раздел 3.</w:t>
      </w:r>
      <w:r w:rsidR="00391306" w:rsidRPr="00391306">
        <w:t xml:space="preserve"> </w:t>
      </w:r>
      <w:r w:rsidR="00391306" w:rsidRPr="00391306">
        <w:rPr>
          <w:sz w:val="28"/>
        </w:rPr>
        <w:t>Основания для разработки программы развития</w:t>
      </w:r>
      <w:r w:rsidRPr="00391306">
        <w:rPr>
          <w:sz w:val="36"/>
        </w:rPr>
        <w:t xml:space="preserve"> </w:t>
      </w:r>
      <w:r>
        <w:rPr>
          <w:sz w:val="28"/>
        </w:rPr>
        <w:t>……………</w:t>
      </w:r>
      <w:proofErr w:type="gramStart"/>
      <w:r>
        <w:rPr>
          <w:sz w:val="28"/>
        </w:rPr>
        <w:t>…</w:t>
      </w:r>
      <w:r w:rsidR="0090300A">
        <w:rPr>
          <w:sz w:val="28"/>
        </w:rPr>
        <w:t>….</w:t>
      </w:r>
      <w:proofErr w:type="gramEnd"/>
      <w:r w:rsidR="0090300A">
        <w:rPr>
          <w:sz w:val="28"/>
        </w:rPr>
        <w:t>.….</w:t>
      </w:r>
      <w:r w:rsidR="00391306">
        <w:rPr>
          <w:sz w:val="28"/>
        </w:rPr>
        <w:t>…9</w:t>
      </w:r>
    </w:p>
    <w:p w:rsidR="00C362AA" w:rsidRDefault="00C362AA" w:rsidP="0090300A">
      <w:pPr>
        <w:tabs>
          <w:tab w:val="left" w:pos="30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>
        <w:rPr>
          <w:rFonts w:ascii="Times New Roman" w:hAnsi="Times New Roman" w:cs="Times New Roman"/>
          <w:sz w:val="28"/>
          <w:lang w:val="en-US"/>
        </w:rPr>
        <w:t>SWOT</w:t>
      </w:r>
      <w:r>
        <w:rPr>
          <w:rFonts w:ascii="Times New Roman" w:hAnsi="Times New Roman" w:cs="Times New Roman"/>
          <w:sz w:val="28"/>
        </w:rPr>
        <w:t>-анализ потенциала развития образовательной организации</w:t>
      </w:r>
      <w:proofErr w:type="gramStart"/>
      <w:r>
        <w:rPr>
          <w:rFonts w:ascii="Times New Roman" w:hAnsi="Times New Roman" w:cs="Times New Roman"/>
          <w:sz w:val="28"/>
        </w:rPr>
        <w:t>…</w:t>
      </w:r>
      <w:r w:rsidR="0090300A">
        <w:rPr>
          <w:rFonts w:ascii="Times New Roman" w:hAnsi="Times New Roman" w:cs="Times New Roman"/>
          <w:sz w:val="28"/>
        </w:rPr>
        <w:t>….</w:t>
      </w:r>
      <w:proofErr w:type="gramEnd"/>
      <w:r w:rsidR="0090300A">
        <w:rPr>
          <w:rFonts w:ascii="Times New Roman" w:hAnsi="Times New Roman" w:cs="Times New Roman"/>
          <w:sz w:val="28"/>
        </w:rPr>
        <w:t>….</w:t>
      </w:r>
      <w:r>
        <w:rPr>
          <w:rFonts w:ascii="Times New Roman" w:hAnsi="Times New Roman" w:cs="Times New Roman"/>
          <w:sz w:val="28"/>
        </w:rPr>
        <w:t>…</w:t>
      </w:r>
      <w:r w:rsidR="00391306">
        <w:rPr>
          <w:rFonts w:ascii="Times New Roman" w:hAnsi="Times New Roman" w:cs="Times New Roman"/>
          <w:sz w:val="28"/>
        </w:rPr>
        <w:t>9</w:t>
      </w:r>
    </w:p>
    <w:p w:rsidR="00C362AA" w:rsidRDefault="00391306" w:rsidP="0090300A">
      <w:pPr>
        <w:tabs>
          <w:tab w:val="left" w:pos="3090"/>
        </w:tabs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</w:pPr>
      <w:r>
        <w:rPr>
          <w:rFonts w:ascii="Times New Roman" w:hAnsi="Times New Roman" w:cs="Times New Roman"/>
          <w:sz w:val="28"/>
        </w:rPr>
        <w:t xml:space="preserve">Раздел 4. </w:t>
      </w:r>
      <w:r w:rsidRPr="00391306"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Основные направления развития организации</w:t>
      </w:r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……………………</w:t>
      </w:r>
      <w:r w:rsidR="0090300A"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…...</w:t>
      </w:r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…13</w:t>
      </w:r>
    </w:p>
    <w:p w:rsidR="0090300A" w:rsidRDefault="0090300A" w:rsidP="0090300A">
      <w:pPr>
        <w:spacing w:line="600" w:lineRule="atLeast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</w:pPr>
      <w:r w:rsidRPr="0090300A"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Раздел 5. Мероприятия по реализации программы развития</w:t>
      </w:r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………………………16</w:t>
      </w:r>
    </w:p>
    <w:p w:rsidR="0090300A" w:rsidRDefault="0090300A" w:rsidP="0090300A">
      <w:pPr>
        <w:spacing w:line="600" w:lineRule="atLeast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</w:pPr>
      <w:r w:rsidRPr="0090300A"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Раздел 6. Механизмы реализации программы развития</w:t>
      </w:r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……………………...</w:t>
      </w:r>
      <w:proofErr w:type="gramStart"/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…….</w:t>
      </w:r>
      <w:proofErr w:type="gramEnd"/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21</w:t>
      </w:r>
    </w:p>
    <w:p w:rsidR="00C362AA" w:rsidRDefault="0090300A" w:rsidP="0090300A">
      <w:pPr>
        <w:spacing w:line="600" w:lineRule="atLeast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</w:pPr>
      <w:r w:rsidRPr="0090300A"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Раздел 7. Ожидаемые результаты реализации программы развития</w:t>
      </w:r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………………22</w:t>
      </w:r>
    </w:p>
    <w:p w:rsidR="0090300A" w:rsidRPr="0090300A" w:rsidRDefault="0090300A" w:rsidP="0090300A">
      <w:pPr>
        <w:spacing w:line="600" w:lineRule="atLeast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</w:pPr>
      <w:r w:rsidRPr="0090300A"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Раздел 8. Критерии и показатели оценки реализации программы развития</w:t>
      </w:r>
      <w:r>
        <w:rPr>
          <w:rFonts w:ascii="Times New Roman" w:hAnsi="Times New Roman" w:cs="Times New Roman"/>
          <w:bCs/>
          <w:color w:val="252525"/>
          <w:spacing w:val="-2"/>
          <w:sz w:val="28"/>
          <w:szCs w:val="42"/>
        </w:rPr>
        <w:t>……...23</w:t>
      </w:r>
    </w:p>
    <w:p w:rsidR="0090300A" w:rsidRDefault="0090300A" w:rsidP="0090300A">
      <w:pPr>
        <w:spacing w:line="600" w:lineRule="atLeast"/>
        <w:rPr>
          <w:rFonts w:ascii="Times New Roman" w:hAnsi="Times New Roman" w:cs="Times New Roman"/>
          <w:sz w:val="28"/>
        </w:rPr>
      </w:pPr>
    </w:p>
    <w:p w:rsidR="00C362AA" w:rsidRDefault="00C362A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C362AA" w:rsidRDefault="00C362A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C362AA" w:rsidRDefault="00C362A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C362AA" w:rsidRDefault="00C362A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391306" w:rsidRDefault="00391306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C362AA" w:rsidRPr="00A349C0" w:rsidRDefault="00C362AA" w:rsidP="00C362AA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</w:rPr>
      </w:pPr>
      <w:r w:rsidRPr="00A349C0">
        <w:rPr>
          <w:rFonts w:ascii="Times New Roman" w:hAnsi="Times New Roman" w:cs="Times New Roman"/>
          <w:b/>
          <w:sz w:val="28"/>
        </w:rPr>
        <w:lastRenderedPageBreak/>
        <w:t>Раздел 1. Паспорт программы развития.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1"/>
        <w:gridCol w:w="7355"/>
      </w:tblGrid>
      <w:tr w:rsidR="00C362AA" w:rsidTr="00C362AA">
        <w:tc>
          <w:tcPr>
            <w:tcW w:w="2263" w:type="dxa"/>
          </w:tcPr>
          <w:p w:rsidR="00C362AA" w:rsidRPr="00A349C0" w:rsidRDefault="00C362AA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349C0">
              <w:rPr>
                <w:rFonts w:ascii="Times New Roman" w:hAnsi="Times New Roman" w:cs="Times New Roman"/>
                <w:b/>
                <w:sz w:val="24"/>
              </w:rPr>
              <w:t>Наименование Программы</w:t>
            </w:r>
          </w:p>
        </w:tc>
        <w:tc>
          <w:tcPr>
            <w:tcW w:w="7473" w:type="dxa"/>
          </w:tcPr>
          <w:p w:rsidR="00C362AA" w:rsidRPr="00A349C0" w:rsidRDefault="00C362AA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</w:rPr>
            </w:pPr>
            <w:r w:rsidRPr="00A349C0">
              <w:rPr>
                <w:rFonts w:ascii="Times New Roman" w:hAnsi="Times New Roman" w:cs="Times New Roman"/>
                <w:sz w:val="24"/>
              </w:rPr>
              <w:t xml:space="preserve">Программа развития </w:t>
            </w:r>
            <w:r w:rsidR="004E5A49" w:rsidRPr="00A349C0">
              <w:rPr>
                <w:rFonts w:ascii="Times New Roman" w:hAnsi="Times New Roman" w:cs="Times New Roman"/>
                <w:sz w:val="24"/>
              </w:rPr>
              <w:t>муниципального бюджетного дошкольного образовательного учреждения «Детский сад № 75»</w:t>
            </w:r>
          </w:p>
        </w:tc>
      </w:tr>
      <w:tr w:rsidR="00C362AA" w:rsidTr="00C362AA">
        <w:tc>
          <w:tcPr>
            <w:tcW w:w="2263" w:type="dxa"/>
          </w:tcPr>
          <w:p w:rsidR="00C362AA" w:rsidRPr="00A349C0" w:rsidRDefault="004E5A49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A349C0">
              <w:rPr>
                <w:rFonts w:ascii="Times New Roman" w:hAnsi="Times New Roman" w:cs="Times New Roman"/>
                <w:b/>
                <w:sz w:val="24"/>
              </w:rPr>
              <w:t>Нормативно-правовая база</w:t>
            </w:r>
          </w:p>
        </w:tc>
        <w:tc>
          <w:tcPr>
            <w:tcW w:w="7473" w:type="dxa"/>
          </w:tcPr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Федеральный Закон Российской Федерации от 29.12.2012 года № 273 «Об образовании»;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Конвенция о правах ребёнка;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Постановление Правительства РФ от 10.07.2013 года № 582 «Об утверждении Правил размещения на официальном сайте образовательной организации в информационно-теле-коммуникабельной сети «Интернет» и обновления информации об образовательной организации»;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Санитарно-эпидемиологические правила и нормативы СанПиН 2.4. 3648-20.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Конституция Российской Федерации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Концепция дошкольного воспитания</w:t>
            </w:r>
          </w:p>
          <w:p w:rsidR="00C362AA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ФГОС ДО утвержденный приказом № 1155 от 17.10.2013 г.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Профессиональный стандарт педагога</w:t>
            </w:r>
          </w:p>
          <w:p w:rsidR="004E5A49" w:rsidRPr="00A349C0" w:rsidRDefault="004E5A49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Приоритетный национальный проект «Образование»</w:t>
            </w:r>
          </w:p>
          <w:p w:rsidR="004E5A49" w:rsidRPr="00A349C0" w:rsidRDefault="004E5A49" w:rsidP="004A3772">
            <w:pPr>
              <w:pStyle w:val="a5"/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Приказ Министерства просвещения Российской</w:t>
            </w:r>
            <w:r w:rsidR="004A3772"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Федерации от 25.11.2022 №1028 «Об утверждении</w:t>
            </w:r>
            <w:r w:rsidR="004A3772"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федеральной образовательной программы</w:t>
            </w:r>
            <w:r w:rsidR="004A3772"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дошкольного образования» (Зарегистрирован</w:t>
            </w:r>
            <w:r w:rsidR="004A3772"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A349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28.12.2022 №71847)</w:t>
            </w:r>
          </w:p>
          <w:p w:rsidR="004A3772" w:rsidRPr="00A349C0" w:rsidRDefault="004A3772" w:rsidP="004A3772">
            <w:pPr>
              <w:pStyle w:val="a5"/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A349C0">
              <w:rPr>
                <w:rFonts w:ascii="Times New Roman" w:hAnsi="Times New Roman" w:cs="Times New Roman"/>
                <w:sz w:val="24"/>
                <w:szCs w:val="28"/>
              </w:rPr>
              <w:t>Закон Ивановской области «Об образовании в Ивановской области»;</w:t>
            </w:r>
          </w:p>
          <w:p w:rsidR="004A3772" w:rsidRPr="00A349C0" w:rsidRDefault="004A3772" w:rsidP="004A3772">
            <w:pPr>
              <w:pStyle w:val="a5"/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A349C0">
              <w:rPr>
                <w:rFonts w:ascii="Times New Roman" w:hAnsi="Times New Roman" w:cs="Times New Roman"/>
                <w:sz w:val="24"/>
              </w:rPr>
              <w:t>Стратегия развития воспитания в Российской Федерации на период до 2025 года, утвержденная распоряжением Правительства РФ от 29.05.2015 г. № 996 – р. «Стратегия развития воспитания в Российской Федерации на период до 2025 года»</w:t>
            </w:r>
          </w:p>
          <w:p w:rsidR="004E5A49" w:rsidRPr="00A349C0" w:rsidRDefault="004A3772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Устав МБДОУ «Детский сад № 75»</w:t>
            </w:r>
          </w:p>
          <w:p w:rsidR="004A3772" w:rsidRPr="00A349C0" w:rsidRDefault="004A3772" w:rsidP="004E5A49">
            <w:pPr>
              <w:numPr>
                <w:ilvl w:val="0"/>
                <w:numId w:val="1"/>
              </w:numPr>
              <w:tabs>
                <w:tab w:val="clear" w:pos="65"/>
                <w:tab w:val="num" w:pos="350"/>
              </w:tabs>
              <w:suppressAutoHyphens/>
              <w:snapToGrid w:val="0"/>
              <w:ind w:left="284" w:hanging="284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349C0">
              <w:rPr>
                <w:rFonts w:ascii="Times New Roman" w:hAnsi="Times New Roman"/>
                <w:sz w:val="24"/>
                <w:szCs w:val="28"/>
                <w:lang w:eastAsia="ar-SA"/>
              </w:rPr>
              <w:t>Публичный доклад о результатах деятельности муниципальной системы образования города Иванова за 2022-2023 учебный год.</w:t>
            </w:r>
          </w:p>
        </w:tc>
      </w:tr>
      <w:tr w:rsidR="00C362AA" w:rsidTr="00C362AA">
        <w:tc>
          <w:tcPr>
            <w:tcW w:w="2263" w:type="dxa"/>
          </w:tcPr>
          <w:p w:rsidR="00C362AA" w:rsidRPr="00A349C0" w:rsidRDefault="004A3772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A349C0">
              <w:rPr>
                <w:rFonts w:ascii="Times New Roman" w:hAnsi="Times New Roman" w:cs="Times New Roman"/>
                <w:b/>
                <w:sz w:val="24"/>
              </w:rPr>
              <w:t>Разработчик Программы</w:t>
            </w:r>
          </w:p>
        </w:tc>
        <w:tc>
          <w:tcPr>
            <w:tcW w:w="7473" w:type="dxa"/>
          </w:tcPr>
          <w:p w:rsidR="00C362AA" w:rsidRPr="00A349C0" w:rsidRDefault="004A3772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</w:rPr>
            </w:pPr>
            <w:r w:rsidRPr="00A349C0">
              <w:rPr>
                <w:rFonts w:ascii="Times New Roman" w:hAnsi="Times New Roman" w:cs="Times New Roman"/>
                <w:sz w:val="24"/>
              </w:rPr>
              <w:t>Рабочая группа МБДОУ № 75 (Приказ от</w:t>
            </w:r>
          </w:p>
        </w:tc>
      </w:tr>
      <w:tr w:rsidR="00C362AA" w:rsidTr="00C362AA">
        <w:tc>
          <w:tcPr>
            <w:tcW w:w="2263" w:type="dxa"/>
          </w:tcPr>
          <w:p w:rsidR="00C362AA" w:rsidRPr="00A349C0" w:rsidRDefault="004A3772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A349C0">
              <w:rPr>
                <w:rFonts w:ascii="Times New Roman" w:hAnsi="Times New Roman" w:cs="Times New Roman"/>
                <w:b/>
                <w:sz w:val="24"/>
              </w:rPr>
              <w:t>Исполнители Программы</w:t>
            </w:r>
          </w:p>
        </w:tc>
        <w:tc>
          <w:tcPr>
            <w:tcW w:w="7473" w:type="dxa"/>
          </w:tcPr>
          <w:p w:rsidR="00C362AA" w:rsidRPr="00A349C0" w:rsidRDefault="004A3772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</w:rPr>
            </w:pPr>
            <w:r w:rsidRPr="00A349C0">
              <w:rPr>
                <w:rFonts w:ascii="Times New Roman" w:hAnsi="Times New Roman" w:cs="Times New Roman"/>
                <w:sz w:val="24"/>
              </w:rPr>
              <w:t>Участники образовательных отношений (администрация МБДОУ, педагоги, воспитанники, родители/ законные представители).</w:t>
            </w:r>
          </w:p>
        </w:tc>
      </w:tr>
      <w:tr w:rsidR="00C362AA" w:rsidTr="00C362AA">
        <w:tc>
          <w:tcPr>
            <w:tcW w:w="2263" w:type="dxa"/>
          </w:tcPr>
          <w:p w:rsidR="00C362AA" w:rsidRPr="004A3772" w:rsidRDefault="004A3772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Цель Программы</w:t>
            </w:r>
          </w:p>
        </w:tc>
        <w:tc>
          <w:tcPr>
            <w:tcW w:w="7473" w:type="dxa"/>
          </w:tcPr>
          <w:p w:rsidR="00C362AA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362AA" w:rsidTr="00C362AA">
        <w:tc>
          <w:tcPr>
            <w:tcW w:w="2263" w:type="dxa"/>
          </w:tcPr>
          <w:p w:rsidR="00C362AA" w:rsidRPr="00390C8F" w:rsidRDefault="00390C8F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</w:rPr>
            </w:pPr>
            <w:r w:rsidRPr="00390C8F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Задачи Программы</w:t>
            </w:r>
          </w:p>
        </w:tc>
        <w:tc>
          <w:tcPr>
            <w:tcW w:w="7473" w:type="dxa"/>
          </w:tcPr>
          <w:p w:rsidR="00C362AA" w:rsidRDefault="002123D3" w:rsidP="00390C8F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преемственности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элементов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электронного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Цифровизация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документооборота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открытой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доступной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способностей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/>
                <w:color w:val="000000"/>
                <w:sz w:val="24"/>
                <w:szCs w:val="24"/>
              </w:rPr>
              <w:t> Модернизация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пространственной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отношении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посетителей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условий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полноценного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сотрудничества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партнерами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разностороннего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362AA" w:rsidTr="00C362AA">
        <w:tc>
          <w:tcPr>
            <w:tcW w:w="2263" w:type="dxa"/>
          </w:tcPr>
          <w:p w:rsidR="00C362AA" w:rsidRPr="002123D3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lastRenderedPageBreak/>
              <w:t>Основные</w:t>
            </w: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направления</w:t>
            </w: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развития</w:t>
            </w: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2123D3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7473" w:type="dxa"/>
          </w:tcPr>
          <w:p w:rsidR="00C362AA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развивающей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качественной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доступной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расширение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спектра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открытости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страницы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социальной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ВКонтакте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Цифровизация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различными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особенностями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потребностями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мигрантами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нуждающимися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лечении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62AA" w:rsidTr="00C362AA">
        <w:tc>
          <w:tcPr>
            <w:tcW w:w="2263" w:type="dxa"/>
          </w:tcPr>
          <w:p w:rsidR="00C362AA" w:rsidRPr="00A349C0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Период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реализации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развития</w:t>
            </w:r>
          </w:p>
        </w:tc>
        <w:tc>
          <w:tcPr>
            <w:tcW w:w="7473" w:type="dxa"/>
          </w:tcPr>
          <w:p w:rsidR="00C362AA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2123D3" w:rsidTr="00C362AA">
        <w:tc>
          <w:tcPr>
            <w:tcW w:w="2263" w:type="dxa"/>
          </w:tcPr>
          <w:p w:rsidR="002123D3" w:rsidRPr="00A349C0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Порядок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финансирования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развития</w:t>
            </w:r>
          </w:p>
        </w:tc>
        <w:tc>
          <w:tcPr>
            <w:tcW w:w="7473" w:type="dxa"/>
          </w:tcPr>
          <w:p w:rsidR="002123D3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Целевые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приносящей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доход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2123D3" w:rsidTr="00C362AA">
        <w:tc>
          <w:tcPr>
            <w:tcW w:w="2263" w:type="dxa"/>
          </w:tcPr>
          <w:p w:rsidR="002123D3" w:rsidRPr="00A349C0" w:rsidRDefault="002123D3" w:rsidP="00C362A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Целевые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индикаторы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показатели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успешности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реализации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</w:p>
        </w:tc>
        <w:tc>
          <w:tcPr>
            <w:tcW w:w="7473" w:type="dxa"/>
          </w:tcPr>
          <w:p w:rsidR="002123D3" w:rsidRDefault="002123D3" w:rsidP="002123D3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качеством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предоставляемых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показатели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психического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Рост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использующих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программам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Прирост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платных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побед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грантовых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округа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научной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культурной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спортивной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40 %.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несчастных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случаев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происшествий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«Закрытие»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трудоустройства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23D3" w:rsidTr="00C362AA">
        <w:tc>
          <w:tcPr>
            <w:tcW w:w="2263" w:type="dxa"/>
          </w:tcPr>
          <w:p w:rsidR="002123D3" w:rsidRPr="00A349C0" w:rsidRDefault="002123D3" w:rsidP="00C362AA">
            <w:pPr>
              <w:tabs>
                <w:tab w:val="left" w:pos="3090"/>
              </w:tabs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lastRenderedPageBreak/>
              <w:t>Ожидаемые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результаты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реализации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</w:p>
        </w:tc>
        <w:tc>
          <w:tcPr>
            <w:tcW w:w="7473" w:type="dxa"/>
          </w:tcPr>
          <w:p w:rsidR="002123D3" w:rsidRPr="0038158B" w:rsidRDefault="002123D3" w:rsidP="00A349C0">
            <w:pPr>
              <w:tabs>
                <w:tab w:val="left" w:pos="3090"/>
              </w:tabs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Высокая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конкурентоспособность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рынке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реализуются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успешно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прошедших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адаптацию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классе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Внедрены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эффективно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Создана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комфортная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обучающее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Повысилась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инновационными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технологиями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прохождения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получает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меньше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надзора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получает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меньше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надзора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23D3" w:rsidTr="00C362AA">
        <w:tc>
          <w:tcPr>
            <w:tcW w:w="2263" w:type="dxa"/>
          </w:tcPr>
          <w:p w:rsidR="002123D3" w:rsidRPr="00A349C0" w:rsidRDefault="00A349C0" w:rsidP="00C362AA">
            <w:pPr>
              <w:tabs>
                <w:tab w:val="left" w:pos="3090"/>
              </w:tabs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Контроль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реализации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Pr="00A349C0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развития</w:t>
            </w:r>
          </w:p>
        </w:tc>
        <w:tc>
          <w:tcPr>
            <w:tcW w:w="7473" w:type="dxa"/>
          </w:tcPr>
          <w:p w:rsidR="00A349C0" w:rsidRPr="0038158B" w:rsidRDefault="00A349C0" w:rsidP="00A349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Отчетная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ежегодного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23D3" w:rsidRPr="0038158B" w:rsidRDefault="00A349C0" w:rsidP="00A349C0">
            <w:pPr>
              <w:tabs>
                <w:tab w:val="left" w:pos="3090"/>
              </w:tabs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362AA" w:rsidRDefault="00C362A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A349C0" w:rsidRDefault="00A349C0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391306" w:rsidRDefault="00391306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90300A" w:rsidRPr="00391306" w:rsidRDefault="0090300A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p w:rsidR="00402C81" w:rsidRPr="00391306" w:rsidRDefault="00391306" w:rsidP="00391306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lastRenderedPageBreak/>
        <w:t xml:space="preserve"> Раздел 2. </w:t>
      </w:r>
      <w:r w:rsidR="00402C81" w:rsidRPr="00391306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Информационная справка об организации</w:t>
      </w:r>
    </w:p>
    <w:p w:rsidR="00402C81" w:rsidRDefault="00402C81" w:rsidP="00402C81">
      <w:pPr>
        <w:spacing w:line="360" w:lineRule="auto"/>
        <w:ind w:right="-82"/>
        <w:rPr>
          <w:rFonts w:ascii="Times New Roman" w:hAnsi="Times New Roman" w:cs="Times New Roman"/>
          <w:sz w:val="24"/>
          <w:szCs w:val="24"/>
        </w:rPr>
      </w:pP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397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 сад №75»-Лицензия на образовательную деятельность № 1276 от 31.12.2014 г.</w:t>
      </w:r>
    </w:p>
    <w:p w:rsidR="00402C81" w:rsidRPr="00E0397C" w:rsidRDefault="00402C81" w:rsidP="00402C81">
      <w:pPr>
        <w:spacing w:line="360" w:lineRule="auto"/>
        <w:ind w:right="-82"/>
        <w:rPr>
          <w:rFonts w:ascii="Times New Roman" w:hAnsi="Times New Roman" w:cs="Times New Roman"/>
          <w:sz w:val="24"/>
          <w:szCs w:val="24"/>
        </w:rPr>
      </w:pPr>
      <w:r w:rsidRPr="00402C81">
        <w:rPr>
          <w:rFonts w:ascii="Times New Roman" w:hAnsi="Times New Roman" w:cs="Times New Roman"/>
          <w:b/>
          <w:sz w:val="24"/>
          <w:szCs w:val="24"/>
        </w:rPr>
        <w:t>Историческая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397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 сад №75» функционирует с марта 1964 года.</w:t>
      </w:r>
    </w:p>
    <w:p w:rsidR="00402C81" w:rsidRDefault="00402C81" w:rsidP="00402C81">
      <w:pPr>
        <w:spacing w:line="360" w:lineRule="auto"/>
        <w:ind w:right="-82"/>
        <w:rPr>
          <w:rFonts w:ascii="Times New Roman" w:hAnsi="Times New Roman" w:cs="Times New Roman"/>
          <w:sz w:val="24"/>
          <w:szCs w:val="24"/>
        </w:rPr>
      </w:pPr>
      <w:r w:rsidRPr="00E0397C">
        <w:rPr>
          <w:rFonts w:ascii="Times New Roman" w:hAnsi="Times New Roman" w:cs="Times New Roman"/>
          <w:sz w:val="24"/>
          <w:szCs w:val="24"/>
        </w:rPr>
        <w:t>С 2021 г. к учреждению присоединен новый корпус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C81" w:rsidRPr="00402C81" w:rsidRDefault="00402C81" w:rsidP="00402C81">
      <w:pPr>
        <w:spacing w:line="360" w:lineRule="auto"/>
        <w:ind w:right="-82"/>
        <w:rPr>
          <w:rFonts w:ascii="Times New Roman" w:hAnsi="Times New Roman" w:cs="Times New Roman"/>
          <w:sz w:val="24"/>
          <w:szCs w:val="24"/>
        </w:rPr>
      </w:pPr>
      <w:r w:rsidRPr="00402C81">
        <w:rPr>
          <w:rFonts w:ascii="Times New Roman" w:hAnsi="Times New Roman" w:cs="Times New Roman"/>
          <w:b/>
          <w:sz w:val="24"/>
          <w:szCs w:val="24"/>
        </w:rPr>
        <w:t>Тип здания.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97C">
        <w:rPr>
          <w:rFonts w:ascii="Times New Roman" w:hAnsi="Times New Roman" w:cs="Times New Roman"/>
          <w:sz w:val="24"/>
          <w:szCs w:val="24"/>
        </w:rPr>
        <w:t>Дошкольное учреждение расположено внутри жилого комплекса, на расстоянии от промышленных предприятий. Детский сад представляет собой отдельно стоящее типовое двухэтажное здание.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6920"/>
      </w:tblGrid>
      <w:tr w:rsidR="00402C81" w:rsidTr="00221724">
        <w:tc>
          <w:tcPr>
            <w:tcW w:w="2830" w:type="dxa"/>
          </w:tcPr>
          <w:p w:rsidR="00402C81" w:rsidRPr="00402C81" w:rsidRDefault="00402C81" w:rsidP="00402C81">
            <w:pPr>
              <w:tabs>
                <w:tab w:val="right" w:pos="261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Адрес.</w:t>
            </w:r>
          </w:p>
          <w:p w:rsidR="00402C81" w:rsidRPr="00402C81" w:rsidRDefault="00402C81" w:rsidP="002217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почта, </w:t>
            </w:r>
          </w:p>
          <w:p w:rsidR="00402C81" w:rsidRDefault="00402C81" w:rsidP="002217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81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лефон/факс</w:t>
            </w:r>
          </w:p>
          <w:p w:rsidR="009E57BA" w:rsidRPr="00402C81" w:rsidRDefault="009E57BA" w:rsidP="002217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6940" w:type="dxa"/>
          </w:tcPr>
          <w:p w:rsidR="00402C81" w:rsidRPr="00E0397C" w:rsidRDefault="00402C81" w:rsidP="00221724">
            <w:pPr>
              <w:spacing w:line="36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153022, г. Иваново, ул. Павленко, д. 28.</w:t>
            </w:r>
          </w:p>
          <w:p w:rsidR="00402C81" w:rsidRPr="00E0397C" w:rsidRDefault="00402C81" w:rsidP="002217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</w:t>
            </w: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 xml:space="preserve">75@ </w:t>
            </w:r>
            <w:r w:rsidRPr="00E03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ivedu</w:t>
            </w: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3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E57BA" w:rsidRDefault="00402C81" w:rsidP="00221724">
            <w:pPr>
              <w:spacing w:line="36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+7 (4932</w:t>
            </w:r>
            <w:proofErr w:type="gramStart"/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)  23</w:t>
            </w:r>
            <w:proofErr w:type="gramEnd"/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-40-75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+7 (4932) 93-90-74</w:t>
            </w:r>
          </w:p>
          <w:p w:rsidR="009E57BA" w:rsidRPr="00E0397C" w:rsidRDefault="009E57BA" w:rsidP="00221724">
            <w:pPr>
              <w:spacing w:line="36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Юлия Дмитриевна</w:t>
            </w:r>
          </w:p>
          <w:p w:rsidR="00402C81" w:rsidRPr="00E0397C" w:rsidRDefault="00402C81" w:rsidP="00221724">
            <w:pPr>
              <w:spacing w:line="36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81" w:rsidTr="00221724">
        <w:tc>
          <w:tcPr>
            <w:tcW w:w="2830" w:type="dxa"/>
          </w:tcPr>
          <w:p w:rsidR="00402C81" w:rsidRPr="00402C81" w:rsidRDefault="00402C81" w:rsidP="00221724">
            <w:pPr>
              <w:spacing w:line="36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81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6940" w:type="dxa"/>
          </w:tcPr>
          <w:p w:rsidR="00402C81" w:rsidRPr="00E0397C" w:rsidRDefault="00402C81" w:rsidP="00221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Иванова</w:t>
            </w:r>
          </w:p>
          <w:p w:rsidR="00402C81" w:rsidRPr="00E0397C" w:rsidRDefault="00402C81" w:rsidP="00221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53000, г"/>
              </w:smartTagPr>
              <w:r w:rsidRPr="00E0397C">
                <w:rPr>
                  <w:rFonts w:ascii="Times New Roman" w:hAnsi="Times New Roman" w:cs="Times New Roman"/>
                  <w:sz w:val="24"/>
                  <w:szCs w:val="24"/>
                </w:rPr>
                <w:t>153000, г</w:t>
              </w:r>
            </w:smartTag>
            <w:r w:rsidRPr="00E0397C">
              <w:rPr>
                <w:rFonts w:ascii="Times New Roman" w:hAnsi="Times New Roman" w:cs="Times New Roman"/>
                <w:sz w:val="24"/>
                <w:szCs w:val="24"/>
              </w:rPr>
              <w:t>. Иваново, пл. Революции, д.6.</w:t>
            </w:r>
          </w:p>
          <w:p w:rsidR="00402C81" w:rsidRPr="00E0397C" w:rsidRDefault="00402C81" w:rsidP="00221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7C">
              <w:rPr>
                <w:rFonts w:ascii="Times New Roman" w:hAnsi="Times New Roman" w:cs="Times New Roman"/>
                <w:sz w:val="24"/>
                <w:szCs w:val="24"/>
              </w:rPr>
              <w:t xml:space="preserve"> Тел./факс: +7 (4932)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30-86-52</w:t>
            </w:r>
          </w:p>
        </w:tc>
      </w:tr>
    </w:tbl>
    <w:p w:rsidR="00402C81" w:rsidRDefault="00402C81" w:rsidP="00402C81">
      <w:pPr>
        <w:spacing w:line="360" w:lineRule="auto"/>
        <w:ind w:right="-82" w:firstLine="708"/>
        <w:jc w:val="both"/>
      </w:pPr>
    </w:p>
    <w:p w:rsidR="00402C81" w:rsidRPr="00402C81" w:rsidRDefault="00402C81" w:rsidP="00402C8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Cs/>
          <w:sz w:val="24"/>
        </w:rPr>
      </w:pPr>
      <w:r w:rsidRPr="00402C81">
        <w:rPr>
          <w:rFonts w:ascii="Times New Roman" w:hAnsi="Times New Roman" w:cs="Times New Roman"/>
          <w:bCs/>
          <w:sz w:val="24"/>
        </w:rPr>
        <w:t>Режим работы МБДОУ установлен Учредителем, исходя из потребностей семей и возможностей бюджетного финансирования, и являются следующими:</w:t>
      </w:r>
    </w:p>
    <w:p w:rsidR="00402C81" w:rsidRPr="00402C81" w:rsidRDefault="00402C81" w:rsidP="00402C81">
      <w:pPr>
        <w:pStyle w:val="a5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</w:rPr>
      </w:pPr>
      <w:r w:rsidRPr="00402C81">
        <w:rPr>
          <w:rFonts w:ascii="Times New Roman" w:hAnsi="Times New Roman" w:cs="Times New Roman"/>
          <w:bCs/>
          <w:sz w:val="24"/>
        </w:rPr>
        <w:t>ежедневный график работы – с 7-00 до 19-00;</w:t>
      </w:r>
    </w:p>
    <w:p w:rsidR="00402C81" w:rsidRPr="00402C81" w:rsidRDefault="00402C81" w:rsidP="00402C81">
      <w:pPr>
        <w:pStyle w:val="a5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</w:rPr>
      </w:pPr>
      <w:r w:rsidRPr="00402C81">
        <w:rPr>
          <w:rFonts w:ascii="Times New Roman" w:hAnsi="Times New Roman" w:cs="Times New Roman"/>
          <w:bCs/>
          <w:sz w:val="24"/>
        </w:rPr>
        <w:t>продолжительность работы – 12 часов;</w:t>
      </w:r>
    </w:p>
    <w:p w:rsidR="00402C81" w:rsidRPr="00402C81" w:rsidRDefault="00402C81" w:rsidP="00402C81">
      <w:pPr>
        <w:pStyle w:val="a5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</w:rPr>
      </w:pPr>
      <w:r w:rsidRPr="00402C81">
        <w:rPr>
          <w:rFonts w:ascii="Times New Roman" w:hAnsi="Times New Roman" w:cs="Times New Roman"/>
          <w:bCs/>
          <w:sz w:val="24"/>
        </w:rPr>
        <w:t>пятидневная рабочая неделя;</w:t>
      </w:r>
    </w:p>
    <w:p w:rsidR="00402C81" w:rsidRPr="00402C81" w:rsidRDefault="00402C81" w:rsidP="00402C81">
      <w:pPr>
        <w:pStyle w:val="a5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</w:rPr>
      </w:pPr>
      <w:r w:rsidRPr="00402C81">
        <w:rPr>
          <w:rFonts w:ascii="Times New Roman" w:hAnsi="Times New Roman" w:cs="Times New Roman"/>
          <w:bCs/>
          <w:sz w:val="24"/>
        </w:rPr>
        <w:t>суббота, воскресенье, праздничные дни (установленные в соответствии с Трудовым кодексом РФ) являются выходными днями.</w:t>
      </w:r>
    </w:p>
    <w:p w:rsidR="00402C81" w:rsidRDefault="00402C81" w:rsidP="00402C81">
      <w:pPr>
        <w:spacing w:line="360" w:lineRule="auto"/>
        <w:ind w:right="567"/>
        <w:rPr>
          <w:rFonts w:ascii="Times New Roman" w:hAnsi="Times New Roman" w:cs="Times New Roman"/>
          <w:bCs/>
          <w:sz w:val="24"/>
        </w:rPr>
      </w:pPr>
      <w:r w:rsidRPr="00402C81">
        <w:rPr>
          <w:rFonts w:ascii="Times New Roman" w:hAnsi="Times New Roman" w:cs="Times New Roman"/>
          <w:bCs/>
          <w:sz w:val="24"/>
        </w:rPr>
        <w:t xml:space="preserve"> Работа специалистов МБДОУ осуществляется по графику, утвержденному ежегодно в начале учебного года, заведующим с учетом запросов родителей (законных представителей)  </w:t>
      </w:r>
    </w:p>
    <w:p w:rsidR="00402C81" w:rsidRPr="00402C81" w:rsidRDefault="00402C81" w:rsidP="00402C81">
      <w:pPr>
        <w:spacing w:line="360" w:lineRule="auto"/>
        <w:ind w:right="567"/>
        <w:rPr>
          <w:rFonts w:ascii="Times New Roman" w:hAnsi="Times New Roman" w:cs="Times New Roman"/>
          <w:bCs/>
          <w:sz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lastRenderedPageBreak/>
        <w:t>Детский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находится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отдельно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стоящем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типовом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двухэтажном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здании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Имеется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собственная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территория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прогулок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9 </w:t>
      </w:r>
      <w:r w:rsidRPr="0038158B">
        <w:rPr>
          <w:rFonts w:hAnsi="Times New Roman" w:cs="Times New Roman"/>
          <w:color w:val="000000"/>
          <w:sz w:val="24"/>
          <w:szCs w:val="24"/>
        </w:rPr>
        <w:t>обустроенных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прогулочных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веранд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игровое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спортивное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отличительной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особенностью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является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хорошее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озеленение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техническая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база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Имеется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кабинет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медицинский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кабинет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изолятор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методический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кабинет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кабинет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психолога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кабинет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логопеда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кабинет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заместителя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АХЧ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пищеблок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9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групповых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комнат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музыкальный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зал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прачечная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подсобные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кладовые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Режим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7.00 </w:t>
      </w:r>
      <w:r w:rsidRPr="0038158B">
        <w:rPr>
          <w:rFonts w:hAnsi="Times New Roman" w:cs="Times New Roman"/>
          <w:color w:val="000000"/>
          <w:sz w:val="24"/>
          <w:szCs w:val="24"/>
        </w:rPr>
        <w:t>до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19.00. </w:t>
      </w:r>
      <w:r w:rsidRPr="0038158B">
        <w:rPr>
          <w:rFonts w:hAnsi="Times New Roman" w:cs="Times New Roman"/>
          <w:color w:val="000000"/>
          <w:sz w:val="24"/>
          <w:szCs w:val="24"/>
        </w:rPr>
        <w:t>Выходные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дни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38158B">
        <w:rPr>
          <w:rFonts w:hAnsi="Times New Roman" w:cs="Times New Roman"/>
          <w:color w:val="000000"/>
          <w:sz w:val="24"/>
          <w:szCs w:val="24"/>
        </w:rPr>
        <w:t>суббота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воскресенье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праздничные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дни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воспитанниках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настоящее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время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7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групп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из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них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</w:p>
    <w:p w:rsidR="00402C81" w:rsidRDefault="00402C81" w:rsidP="00402C8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(1-3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02C81" w:rsidRPr="00402C81" w:rsidRDefault="00402C81" w:rsidP="00402C8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(3-4 </w:t>
      </w:r>
      <w:r>
        <w:rPr>
          <w:rFonts w:hAnsi="Times New Roman" w:cs="Times New Roman"/>
          <w:color w:val="000000"/>
          <w:sz w:val="24"/>
          <w:szCs w:val="24"/>
        </w:rPr>
        <w:t>гола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02C81" w:rsidRDefault="00402C81" w:rsidP="00402C8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 w:rsidR="00801D89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(4-5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02C81" w:rsidRPr="0038158B" w:rsidRDefault="00801D89" w:rsidP="00402C8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возраста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 xml:space="preserve"> (6-7 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лет</w:t>
      </w:r>
      <w:r w:rsidR="00402C81" w:rsidRPr="0038158B">
        <w:rPr>
          <w:rFonts w:hAnsi="Times New Roman" w:cs="Times New Roman"/>
          <w:color w:val="000000"/>
          <w:sz w:val="24"/>
          <w:szCs w:val="24"/>
        </w:rPr>
        <w:t>);</w:t>
      </w:r>
    </w:p>
    <w:p w:rsidR="00402C81" w:rsidRDefault="00402C81" w:rsidP="00402C8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комбинированной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(5-7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02C81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78"/>
        <w:gridCol w:w="1959"/>
        <w:gridCol w:w="5293"/>
      </w:tblGrid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0328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328B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0328BE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402C8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0328BE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402C8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Характеристика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семей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количеству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8"/>
        <w:gridCol w:w="1937"/>
        <w:gridCol w:w="5165"/>
      </w:tblGrid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801D89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окружающего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социума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Ближайшее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окружение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</w:p>
    <w:p w:rsidR="00402C81" w:rsidRPr="0038158B" w:rsidRDefault="00402C81" w:rsidP="00402C8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бюджетное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</w:t>
      </w:r>
      <w:r w:rsidR="000328BE">
        <w:rPr>
          <w:rFonts w:hAnsi="Times New Roman" w:cs="Times New Roman"/>
          <w:color w:val="000000"/>
          <w:sz w:val="24"/>
          <w:szCs w:val="24"/>
        </w:rPr>
        <w:t>Средняя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школа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№</w:t>
      </w:r>
      <w:r w:rsidR="000328BE">
        <w:rPr>
          <w:rFonts w:hAnsi="Times New Roman" w:cs="Times New Roman"/>
          <w:color w:val="000000"/>
          <w:sz w:val="24"/>
          <w:szCs w:val="24"/>
        </w:rPr>
        <w:t>68</w:t>
      </w:r>
      <w:r w:rsidRPr="0038158B">
        <w:rPr>
          <w:rFonts w:hAnsi="Times New Roman" w:cs="Times New Roman"/>
          <w:color w:val="000000"/>
          <w:sz w:val="24"/>
          <w:szCs w:val="24"/>
        </w:rPr>
        <w:t>»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Default="000328BE" w:rsidP="00402C8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«Коррекционная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402C81" w:rsidRDefault="00402C81" w:rsidP="00402C8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бюджетное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дошкольное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«Детский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№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149</w:t>
      </w:r>
      <w:r w:rsidRPr="0038158B">
        <w:rPr>
          <w:rFonts w:hAnsi="Times New Roman" w:cs="Times New Roman"/>
          <w:color w:val="000000"/>
          <w:sz w:val="24"/>
          <w:szCs w:val="24"/>
        </w:rPr>
        <w:t>»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0328BE" w:rsidRDefault="000328BE" w:rsidP="000328B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бюджетное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дошкольное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«Детский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№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155</w:t>
      </w:r>
      <w:r w:rsidRPr="0038158B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328BE" w:rsidRPr="0038158B" w:rsidRDefault="000328BE" w:rsidP="000328B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бюджетное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дошкольное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«Детский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№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63</w:t>
      </w:r>
      <w:r w:rsidRPr="0038158B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Default="00402C81" w:rsidP="00402C8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МБУЗ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поликлиника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328BE" w:rsidRDefault="000328BE" w:rsidP="00402C81">
      <w:pPr>
        <w:rPr>
          <w:rFonts w:hAnsi="Times New Roman" w:cs="Times New Roman"/>
          <w:color w:val="000000"/>
          <w:sz w:val="24"/>
          <w:szCs w:val="24"/>
        </w:rPr>
      </w:pP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Специалисты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МБУЗ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«Детская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городская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поликлиника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№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7</w:t>
      </w:r>
      <w:r w:rsidRPr="0038158B">
        <w:rPr>
          <w:rFonts w:hAnsi="Times New Roman" w:cs="Times New Roman"/>
          <w:color w:val="000000"/>
          <w:sz w:val="24"/>
          <w:szCs w:val="24"/>
        </w:rPr>
        <w:t>»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обеспечивают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профессиональное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медицинское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обслуживание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сотрудников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проводят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уровня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здоровья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лечебно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профилактические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детьми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родителей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МБОУ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</w:t>
      </w:r>
      <w:r w:rsidR="000328BE">
        <w:rPr>
          <w:rFonts w:hAnsi="Times New Roman" w:cs="Times New Roman"/>
          <w:color w:val="000000"/>
          <w:sz w:val="24"/>
          <w:szCs w:val="24"/>
        </w:rPr>
        <w:t>Средняя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школа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№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68</w:t>
      </w:r>
      <w:r w:rsidRPr="0038158B">
        <w:rPr>
          <w:rFonts w:hAnsi="Times New Roman" w:cs="Times New Roman"/>
          <w:color w:val="000000"/>
          <w:sz w:val="24"/>
          <w:szCs w:val="24"/>
        </w:rPr>
        <w:t>»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преемственность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школьного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Организационно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педагогические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условия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Общее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–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11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человек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8158B">
        <w:rPr>
          <w:rFonts w:hAnsi="Times New Roman" w:cs="Times New Roman"/>
          <w:color w:val="000000"/>
          <w:sz w:val="24"/>
          <w:szCs w:val="24"/>
        </w:rPr>
        <w:t>заведующий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детским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328BE">
        <w:rPr>
          <w:rFonts w:hAnsi="Times New Roman" w:cs="Times New Roman"/>
          <w:color w:val="000000"/>
          <w:sz w:val="24"/>
          <w:szCs w:val="24"/>
        </w:rPr>
        <w:t>старший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воспитатель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328BE">
        <w:rPr>
          <w:rFonts w:hAnsi="Times New Roman" w:cs="Times New Roman"/>
          <w:color w:val="000000"/>
          <w:sz w:val="24"/>
          <w:szCs w:val="24"/>
        </w:rPr>
        <w:t>5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воспитателей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328BE">
        <w:rPr>
          <w:rFonts w:hAnsi="Times New Roman" w:cs="Times New Roman"/>
          <w:color w:val="000000"/>
          <w:sz w:val="24"/>
          <w:szCs w:val="24"/>
        </w:rPr>
        <w:t>1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музыкальный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2 </w:t>
      </w:r>
      <w:r w:rsidRPr="0038158B">
        <w:rPr>
          <w:rFonts w:hAnsi="Times New Roman" w:cs="Times New Roman"/>
          <w:color w:val="000000"/>
          <w:sz w:val="24"/>
          <w:szCs w:val="24"/>
        </w:rPr>
        <w:t>учителя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логопеда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1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психолог</w:t>
      </w:r>
      <w:r w:rsidRPr="0038158B">
        <w:rPr>
          <w:rFonts w:hAnsi="Times New Roman" w:cs="Times New Roman"/>
          <w:color w:val="000000"/>
          <w:sz w:val="24"/>
          <w:szCs w:val="24"/>
        </w:rPr>
        <w:t>).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Работник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медицинским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образованием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–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38158B">
        <w:rPr>
          <w:rFonts w:hAnsi="Times New Roman" w:cs="Times New Roman"/>
          <w:color w:val="000000"/>
          <w:sz w:val="24"/>
          <w:szCs w:val="24"/>
        </w:rPr>
        <w:t>человек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Укомплектованность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02C81" w:rsidRDefault="00402C81" w:rsidP="00402C8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 w:rsidR="000328B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91306">
        <w:rPr>
          <w:rFonts w:hAnsi="Times New Roman" w:cs="Times New Roman"/>
          <w:color w:val="000000"/>
          <w:sz w:val="24"/>
          <w:szCs w:val="24"/>
        </w:rPr>
        <w:t>50</w:t>
      </w:r>
      <w:r>
        <w:rPr>
          <w:rFonts w:hAnsi="Times New Roman" w:cs="Times New Roman"/>
          <w:color w:val="000000"/>
          <w:sz w:val="24"/>
          <w:szCs w:val="24"/>
        </w:rPr>
        <w:t>%;</w:t>
      </w:r>
    </w:p>
    <w:p w:rsidR="00402C81" w:rsidRDefault="00402C81" w:rsidP="00402C8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младшими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328BE">
        <w:rPr>
          <w:rFonts w:hAnsi="Times New Roman" w:cs="Times New Roman"/>
          <w:color w:val="000000"/>
          <w:sz w:val="24"/>
          <w:szCs w:val="24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%;</w:t>
      </w:r>
    </w:p>
    <w:p w:rsidR="00402C81" w:rsidRDefault="00402C81" w:rsidP="00402C8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100%.</w:t>
      </w:r>
    </w:p>
    <w:p w:rsidR="00402C81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8"/>
        <w:gridCol w:w="4500"/>
        <w:gridCol w:w="2572"/>
      </w:tblGrid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C81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C81" w:rsidRPr="0038158B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квалификационных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категорий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C81" w:rsidRPr="0038158B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Стаж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C81" w:rsidRDefault="00402C81" w:rsidP="008215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Высшее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Среднее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специальное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C81" w:rsidRPr="0038158B" w:rsidRDefault="00402C81" w:rsidP="008215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C81" w:rsidRDefault="00402C81" w:rsidP="008215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5F2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достижений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регулярно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участвуют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конкурсах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регионального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уровня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02C81" w:rsidRPr="0038158B" w:rsidRDefault="00402C81" w:rsidP="008215F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 w:rsidR="000E79DD">
        <w:rPr>
          <w:rFonts w:hAnsi="Times New Roman" w:cs="Times New Roman"/>
          <w:color w:val="000000"/>
          <w:sz w:val="24"/>
          <w:szCs w:val="24"/>
        </w:rPr>
        <w:t xml:space="preserve"> 2025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года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приняли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участие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следующих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Городской кон</w:t>
      </w:r>
      <w:r w:rsidR="000E79DD">
        <w:rPr>
          <w:rFonts w:ascii="Times New Roman" w:hAnsi="Times New Roman" w:cs="Times New Roman"/>
          <w:color w:val="000000"/>
          <w:sz w:val="24"/>
        </w:rPr>
        <w:t>курс проектов "Юные инженерики</w:t>
      </w:r>
      <w:r w:rsidRPr="008215F2">
        <w:rPr>
          <w:rFonts w:ascii="Times New Roman" w:hAnsi="Times New Roman" w:cs="Times New Roman"/>
          <w:color w:val="000000"/>
          <w:sz w:val="24"/>
        </w:rPr>
        <w:t>",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Всероссийский фестиваль "Праздник эколят- молодых защитников природы",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Всероссийский конкурс "Безопасная дорога-детям",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Городской творческий конкур</w:t>
      </w:r>
      <w:r>
        <w:rPr>
          <w:rFonts w:ascii="Times New Roman" w:hAnsi="Times New Roman" w:cs="Times New Roman"/>
          <w:color w:val="000000"/>
          <w:sz w:val="24"/>
        </w:rPr>
        <w:t>с "Веселый снеговик",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Городской конкурс детского рисунка "Чудесные Виденья из сказочной страны",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Муниципальный этап олимпиады "Смешарики 5+"</w:t>
      </w:r>
      <w:r>
        <w:rPr>
          <w:rFonts w:ascii="Times New Roman" w:hAnsi="Times New Roman" w:cs="Times New Roman"/>
          <w:color w:val="000000"/>
          <w:sz w:val="24"/>
        </w:rPr>
        <w:t>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 xml:space="preserve">Фестиваль детского творчества "Я с </w:t>
      </w:r>
      <w:r>
        <w:rPr>
          <w:rFonts w:ascii="Times New Roman" w:hAnsi="Times New Roman" w:cs="Times New Roman"/>
          <w:color w:val="000000"/>
          <w:sz w:val="24"/>
        </w:rPr>
        <w:t>книгой открываю мир", участники</w:t>
      </w:r>
    </w:p>
    <w:p w:rsidR="008215F2" w:rsidRPr="008215F2" w:rsidRDefault="008215F2" w:rsidP="008215F2">
      <w:pPr>
        <w:pStyle w:val="a5"/>
        <w:numPr>
          <w:ilvl w:val="0"/>
          <w:numId w:val="10"/>
        </w:numPr>
        <w:spacing w:after="0" w:line="240" w:lineRule="auto"/>
        <w:rPr>
          <w:b/>
          <w:bCs/>
          <w:color w:val="252525"/>
          <w:spacing w:val="-2"/>
          <w:sz w:val="42"/>
          <w:szCs w:val="42"/>
        </w:rPr>
      </w:pPr>
      <w:r w:rsidRPr="008215F2">
        <w:rPr>
          <w:rFonts w:ascii="Times New Roman" w:hAnsi="Times New Roman" w:cs="Times New Roman"/>
          <w:color w:val="000000"/>
          <w:sz w:val="24"/>
        </w:rPr>
        <w:t>Городской фестиваль-конкурс "Звонкие голоса", участники</w:t>
      </w:r>
    </w:p>
    <w:p w:rsidR="008215F2" w:rsidRDefault="008215F2" w:rsidP="008215F2">
      <w:pPr>
        <w:spacing w:after="0" w:line="600" w:lineRule="atLeast"/>
        <w:ind w:left="360"/>
        <w:rPr>
          <w:rFonts w:ascii="Times New Roman" w:hAnsi="Times New Roman" w:cs="Times New Roman"/>
          <w:b/>
          <w:bCs/>
          <w:color w:val="252525"/>
          <w:spacing w:val="-2"/>
          <w:sz w:val="44"/>
          <w:szCs w:val="42"/>
        </w:rPr>
      </w:pPr>
    </w:p>
    <w:p w:rsidR="00402C81" w:rsidRPr="00391306" w:rsidRDefault="00391306" w:rsidP="00391306">
      <w:pPr>
        <w:spacing w:after="0" w:line="600" w:lineRule="atLeast"/>
        <w:ind w:left="360"/>
        <w:jc w:val="center"/>
        <w:rPr>
          <w:rFonts w:ascii="Times New Roman" w:hAnsi="Times New Roman" w:cs="Times New Roman"/>
          <w:b/>
          <w:bCs/>
          <w:color w:val="252525"/>
          <w:spacing w:val="-2"/>
          <w:sz w:val="36"/>
          <w:szCs w:val="42"/>
        </w:rPr>
      </w:pPr>
      <w:r w:rsidRPr="00391306">
        <w:rPr>
          <w:rFonts w:ascii="Times New Roman" w:hAnsi="Times New Roman" w:cs="Times New Roman"/>
          <w:b/>
          <w:bCs/>
          <w:color w:val="252525"/>
          <w:spacing w:val="-2"/>
          <w:sz w:val="36"/>
          <w:szCs w:val="42"/>
        </w:rPr>
        <w:t xml:space="preserve">Раздел 3. </w:t>
      </w:r>
      <w:r w:rsidR="00402C81" w:rsidRPr="00391306">
        <w:rPr>
          <w:rFonts w:ascii="Times New Roman" w:hAnsi="Times New Roman" w:cs="Times New Roman"/>
          <w:b/>
          <w:bCs/>
          <w:color w:val="252525"/>
          <w:spacing w:val="-2"/>
          <w:sz w:val="36"/>
          <w:szCs w:val="42"/>
        </w:rPr>
        <w:t>Основания для разработки программы развития</w:t>
      </w:r>
      <w:r w:rsidRPr="00391306">
        <w:rPr>
          <w:rFonts w:ascii="Times New Roman" w:hAnsi="Times New Roman" w:cs="Times New Roman"/>
          <w:b/>
          <w:bCs/>
          <w:color w:val="252525"/>
          <w:spacing w:val="-2"/>
          <w:sz w:val="36"/>
          <w:szCs w:val="42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Перед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началом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рабочая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группа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проанализировала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</w:p>
    <w:p w:rsidR="00402C81" w:rsidRPr="0038158B" w:rsidRDefault="00402C81" w:rsidP="00402C8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2020-2023;</w:t>
      </w:r>
    </w:p>
    <w:p w:rsidR="00402C81" w:rsidRPr="0038158B" w:rsidRDefault="00402C81" w:rsidP="00402C8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потенциал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основе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38158B">
        <w:rPr>
          <w:rFonts w:hAnsi="Times New Roman" w:cs="Times New Roman"/>
          <w:color w:val="000000"/>
          <w:sz w:val="24"/>
          <w:szCs w:val="24"/>
        </w:rPr>
        <w:t>–анализа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проблем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Default="00402C81" w:rsidP="00402C8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Основания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итогам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анализа</w:t>
      </w:r>
    </w:p>
    <w:p w:rsidR="00EC791C" w:rsidRDefault="00EC791C" w:rsidP="00EC791C">
      <w:pPr>
        <w:pStyle w:val="a7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9753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544"/>
        <w:gridCol w:w="3827"/>
      </w:tblGrid>
      <w:tr w:rsidR="00EC791C" w:rsidTr="0090300A">
        <w:trPr>
          <w:trHeight w:val="278"/>
        </w:trPr>
        <w:tc>
          <w:tcPr>
            <w:tcW w:w="9753" w:type="dxa"/>
            <w:gridSpan w:val="3"/>
          </w:tcPr>
          <w:p w:rsidR="00EC791C" w:rsidRDefault="00EC791C" w:rsidP="00221724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</w:tr>
      <w:tr w:rsidR="00EC791C" w:rsidTr="0090300A">
        <w:trPr>
          <w:trHeight w:val="551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EC791C" w:rsidRDefault="00EC791C" w:rsidP="00221724">
            <w:pPr>
              <w:pStyle w:val="TableParagraph"/>
              <w:spacing w:before="2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ДОУ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spacing w:line="273" w:lineRule="exact"/>
              <w:ind w:left="676"/>
              <w:rPr>
                <w:b/>
                <w:sz w:val="24"/>
                <w:lang w:val="ru-RU"/>
              </w:rPr>
            </w:pPr>
            <w:r w:rsidRPr="00EC791C">
              <w:rPr>
                <w:b/>
                <w:sz w:val="24"/>
                <w:lang w:val="ru-RU"/>
              </w:rPr>
              <w:t>Сильные</w:t>
            </w:r>
            <w:r w:rsidRPr="00EC79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C791C">
              <w:rPr>
                <w:b/>
                <w:sz w:val="24"/>
                <w:lang w:val="ru-RU"/>
              </w:rPr>
              <w:t>стороны</w:t>
            </w:r>
            <w:r w:rsidRPr="00EC791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C791C">
              <w:rPr>
                <w:b/>
                <w:spacing w:val="-10"/>
                <w:sz w:val="24"/>
                <w:lang w:val="ru-RU"/>
              </w:rPr>
              <w:t>в</w:t>
            </w:r>
          </w:p>
          <w:p w:rsidR="00EC791C" w:rsidRPr="00EC791C" w:rsidRDefault="00EC791C" w:rsidP="00221724">
            <w:pPr>
              <w:pStyle w:val="TableParagraph"/>
              <w:spacing w:before="2" w:line="257" w:lineRule="exact"/>
              <w:ind w:left="739"/>
              <w:rPr>
                <w:b/>
                <w:sz w:val="24"/>
                <w:lang w:val="ru-RU"/>
              </w:rPr>
            </w:pPr>
            <w:r w:rsidRPr="00EC791C">
              <w:rPr>
                <w:b/>
                <w:sz w:val="24"/>
                <w:lang w:val="ru-RU"/>
              </w:rPr>
              <w:t>деятельности</w:t>
            </w:r>
            <w:r w:rsidRPr="00EC791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C791C">
              <w:rPr>
                <w:b/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spacing w:line="273" w:lineRule="exact"/>
              <w:ind w:left="13" w:right="4"/>
              <w:jc w:val="center"/>
              <w:rPr>
                <w:b/>
                <w:sz w:val="24"/>
                <w:lang w:val="ru-RU"/>
              </w:rPr>
            </w:pPr>
            <w:r w:rsidRPr="00EC791C">
              <w:rPr>
                <w:b/>
                <w:sz w:val="24"/>
                <w:lang w:val="ru-RU"/>
              </w:rPr>
              <w:t>Слабые</w:t>
            </w:r>
            <w:r w:rsidRPr="00EC791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C791C">
              <w:rPr>
                <w:b/>
                <w:sz w:val="24"/>
                <w:lang w:val="ru-RU"/>
              </w:rPr>
              <w:t>стороны в</w:t>
            </w:r>
            <w:r w:rsidRPr="00EC791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C791C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  <w:p w:rsidR="00EC791C" w:rsidRPr="00EC791C" w:rsidRDefault="00EC791C" w:rsidP="00221724">
            <w:pPr>
              <w:pStyle w:val="TableParagraph"/>
              <w:spacing w:before="2" w:line="257" w:lineRule="exact"/>
              <w:ind w:left="13" w:right="1"/>
              <w:jc w:val="center"/>
              <w:rPr>
                <w:b/>
                <w:sz w:val="24"/>
                <w:lang w:val="ru-RU"/>
              </w:rPr>
            </w:pPr>
            <w:r w:rsidRPr="00EC791C">
              <w:rPr>
                <w:b/>
                <w:spacing w:val="-5"/>
                <w:sz w:val="24"/>
                <w:lang w:val="ru-RU"/>
              </w:rPr>
              <w:t>ДОУ</w:t>
            </w:r>
          </w:p>
        </w:tc>
      </w:tr>
      <w:tr w:rsidR="00EC791C" w:rsidTr="0090300A">
        <w:trPr>
          <w:trHeight w:val="6625"/>
        </w:trPr>
        <w:tc>
          <w:tcPr>
            <w:tcW w:w="2382" w:type="dxa"/>
          </w:tcPr>
          <w:p w:rsidR="00EC791C" w:rsidRPr="00EC791C" w:rsidRDefault="00EC791C" w:rsidP="00221724">
            <w:pPr>
              <w:pStyle w:val="TableParagraph"/>
              <w:spacing w:line="242" w:lineRule="auto"/>
              <w:ind w:left="230" w:right="185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lastRenderedPageBreak/>
              <w:t>Образовательные программы,</w:t>
            </w:r>
          </w:p>
          <w:p w:rsidR="00EC791C" w:rsidRPr="00EC791C" w:rsidRDefault="00EC791C" w:rsidP="00221724">
            <w:pPr>
              <w:pStyle w:val="TableParagraph"/>
              <w:spacing w:line="242" w:lineRule="auto"/>
              <w:ind w:left="230" w:right="641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реализуемые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в </w:t>
            </w:r>
            <w:r w:rsidRPr="00EC791C">
              <w:rPr>
                <w:spacing w:val="-4"/>
                <w:sz w:val="24"/>
                <w:lang w:val="ru-RU"/>
              </w:rPr>
              <w:t>ДОО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3120"/>
              </w:tabs>
              <w:ind w:left="105" w:right="173" w:firstLine="327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Нацеленность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6"/>
                <w:sz w:val="24"/>
                <w:lang w:val="ru-RU"/>
              </w:rPr>
              <w:t xml:space="preserve">на </w:t>
            </w:r>
            <w:r w:rsidRPr="00EC791C">
              <w:rPr>
                <w:sz w:val="24"/>
                <w:lang w:val="ru-RU"/>
              </w:rPr>
              <w:t xml:space="preserve">достижение высокого уровня </w:t>
            </w:r>
            <w:r w:rsidRPr="00EC791C">
              <w:rPr>
                <w:spacing w:val="-2"/>
                <w:sz w:val="24"/>
                <w:lang w:val="ru-RU"/>
              </w:rPr>
              <w:t>образования</w:t>
            </w:r>
          </w:p>
          <w:p w:rsidR="00EC791C" w:rsidRPr="00EC791C" w:rsidRDefault="00EC791C" w:rsidP="00221724">
            <w:pPr>
              <w:pStyle w:val="TableParagraph"/>
              <w:ind w:left="105" w:right="177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Обучение</w:t>
            </w:r>
            <w:r w:rsidRPr="00EC791C">
              <w:rPr>
                <w:spacing w:val="-1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строится</w:t>
            </w:r>
            <w:r w:rsidRPr="00EC791C">
              <w:rPr>
                <w:spacing w:val="-1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с</w:t>
            </w:r>
            <w:r w:rsidRPr="00EC791C">
              <w:rPr>
                <w:spacing w:val="-14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учетом психологических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особенностей и возможностей детей</w:t>
            </w:r>
          </w:p>
          <w:p w:rsidR="00EC791C" w:rsidRPr="00EC791C" w:rsidRDefault="00EC791C" w:rsidP="00221724">
            <w:pPr>
              <w:pStyle w:val="TableParagraph"/>
              <w:tabs>
                <w:tab w:val="left" w:pos="1520"/>
                <w:tab w:val="left" w:pos="2284"/>
                <w:tab w:val="left" w:pos="2860"/>
              </w:tabs>
              <w:ind w:left="105" w:right="175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Обучение строится на </w:t>
            </w:r>
            <w:r w:rsidRPr="00EC791C">
              <w:rPr>
                <w:spacing w:val="-2"/>
                <w:sz w:val="24"/>
                <w:lang w:val="ru-RU"/>
              </w:rPr>
              <w:t>основе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дифференциации, позволяющей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учитывать индивидуальный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"/>
                <w:sz w:val="24"/>
                <w:lang w:val="ru-RU"/>
              </w:rPr>
              <w:t>темп</w:t>
            </w:r>
          </w:p>
          <w:p w:rsidR="00EC791C" w:rsidRPr="00EC791C" w:rsidRDefault="00EC791C" w:rsidP="00221724">
            <w:pPr>
              <w:pStyle w:val="TableParagraph"/>
              <w:tabs>
                <w:tab w:val="left" w:pos="1977"/>
                <w:tab w:val="left" w:pos="2725"/>
              </w:tabs>
              <w:ind w:left="105" w:right="175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продвижения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детей, </w:t>
            </w:r>
            <w:r w:rsidRPr="00EC791C">
              <w:rPr>
                <w:sz w:val="24"/>
                <w:lang w:val="ru-RU"/>
              </w:rPr>
              <w:t xml:space="preserve">корректировать возникающие </w:t>
            </w:r>
            <w:r w:rsidRPr="00EC791C">
              <w:rPr>
                <w:spacing w:val="-2"/>
                <w:sz w:val="24"/>
                <w:lang w:val="ru-RU"/>
              </w:rPr>
              <w:t>трудности,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обеспечивать </w:t>
            </w:r>
            <w:r w:rsidRPr="00EC791C">
              <w:rPr>
                <w:sz w:val="24"/>
                <w:lang w:val="ru-RU"/>
              </w:rPr>
              <w:t>поддержку их способностей</w:t>
            </w:r>
          </w:p>
          <w:p w:rsidR="00EC791C" w:rsidRPr="00EC791C" w:rsidRDefault="00EC791C" w:rsidP="00221724">
            <w:pPr>
              <w:pStyle w:val="TableParagraph"/>
              <w:ind w:left="432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Организация</w:t>
            </w:r>
          </w:p>
          <w:p w:rsidR="00EC791C" w:rsidRPr="00EC791C" w:rsidRDefault="00EC791C" w:rsidP="00221724">
            <w:pPr>
              <w:pStyle w:val="TableParagraph"/>
              <w:tabs>
                <w:tab w:val="left" w:pos="1795"/>
              </w:tabs>
              <w:ind w:left="105" w:right="17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образовательного процесса не </w:t>
            </w:r>
            <w:r w:rsidRPr="00EC791C">
              <w:rPr>
                <w:spacing w:val="-2"/>
                <w:sz w:val="24"/>
                <w:lang w:val="ru-RU"/>
              </w:rPr>
              <w:t>допускает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переутомления (физкультминутки,</w:t>
            </w:r>
          </w:p>
          <w:p w:rsidR="00EC791C" w:rsidRPr="00EC791C" w:rsidRDefault="00EC791C" w:rsidP="00221724">
            <w:pPr>
              <w:pStyle w:val="TableParagraph"/>
              <w:spacing w:line="274" w:lineRule="exact"/>
              <w:ind w:left="105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динамические</w:t>
            </w:r>
            <w:r w:rsidRPr="00EC791C">
              <w:rPr>
                <w:spacing w:val="-5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паузы)</w:t>
            </w:r>
          </w:p>
          <w:p w:rsidR="00EC791C" w:rsidRPr="00EC791C" w:rsidRDefault="00EC791C" w:rsidP="00221724">
            <w:pPr>
              <w:pStyle w:val="TableParagraph"/>
              <w:tabs>
                <w:tab w:val="left" w:pos="1098"/>
                <w:tab w:val="left" w:pos="2189"/>
              </w:tabs>
              <w:ind w:left="105" w:right="176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Уклад образовательной </w:t>
            </w:r>
            <w:r w:rsidRPr="00EC791C">
              <w:rPr>
                <w:spacing w:val="-2"/>
                <w:sz w:val="24"/>
                <w:lang w:val="ru-RU"/>
              </w:rPr>
              <w:t>организации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17"/>
                <w:sz w:val="24"/>
                <w:lang w:val="ru-RU"/>
              </w:rPr>
              <w:t xml:space="preserve"> </w:t>
            </w:r>
            <w:r w:rsidRPr="00EC791C">
              <w:rPr>
                <w:spacing w:val="-4"/>
                <w:sz w:val="24"/>
                <w:lang w:val="ru-RU"/>
              </w:rPr>
              <w:t xml:space="preserve">определяет </w:t>
            </w:r>
            <w:r w:rsidRPr="00EC791C">
              <w:rPr>
                <w:sz w:val="24"/>
                <w:lang w:val="ru-RU"/>
              </w:rPr>
              <w:t>основные</w:t>
            </w:r>
            <w:r w:rsidRPr="00EC791C">
              <w:rPr>
                <w:spacing w:val="-11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ценности</w:t>
            </w:r>
            <w:r w:rsidRPr="00EC791C">
              <w:rPr>
                <w:spacing w:val="-9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воспитания </w:t>
            </w:r>
            <w:r w:rsidRPr="00EC791C">
              <w:rPr>
                <w:spacing w:val="-5"/>
                <w:sz w:val="24"/>
                <w:lang w:val="ru-RU"/>
              </w:rPr>
              <w:t>для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"/>
                <w:sz w:val="24"/>
                <w:lang w:val="ru-RU"/>
              </w:rPr>
              <w:t>всех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участников</w:t>
            </w:r>
          </w:p>
          <w:p w:rsidR="00EC791C" w:rsidRDefault="00EC791C" w:rsidP="00221724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tabs>
                <w:tab w:val="left" w:pos="2004"/>
                <w:tab w:val="left" w:pos="2479"/>
                <w:tab w:val="left" w:pos="2796"/>
              </w:tabs>
              <w:ind w:right="172" w:firstLine="360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Некоторые дети испытывают затруднения в освоении </w:t>
            </w:r>
            <w:r w:rsidRPr="00EC791C">
              <w:rPr>
                <w:spacing w:val="-2"/>
                <w:sz w:val="24"/>
                <w:lang w:val="ru-RU"/>
              </w:rPr>
              <w:t>образовательной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программы </w:t>
            </w:r>
            <w:r w:rsidRPr="00EC791C">
              <w:rPr>
                <w:sz w:val="24"/>
                <w:lang w:val="ru-RU"/>
              </w:rPr>
              <w:t xml:space="preserve">ДОУ. В дальнейшем у них сужаются возможности быть </w:t>
            </w:r>
            <w:r w:rsidRPr="00EC791C">
              <w:rPr>
                <w:spacing w:val="-2"/>
                <w:sz w:val="24"/>
                <w:lang w:val="ru-RU"/>
              </w:rPr>
              <w:t>успешными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10"/>
                <w:sz w:val="24"/>
                <w:lang w:val="ru-RU"/>
              </w:rPr>
              <w:t>в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учебной деятельности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192"/>
                <w:tab w:val="left" w:pos="2558"/>
              </w:tabs>
              <w:ind w:right="170" w:firstLine="360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Дети испытывают трудности при выполнении заданий, в том числе тестовых, требующих нестандартных ответов и </w:t>
            </w:r>
            <w:r w:rsidRPr="00EC791C">
              <w:rPr>
                <w:spacing w:val="-2"/>
                <w:sz w:val="24"/>
                <w:lang w:val="ru-RU"/>
              </w:rPr>
              <w:t>решений,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высказывания </w:t>
            </w:r>
            <w:r w:rsidRPr="00EC791C">
              <w:rPr>
                <w:sz w:val="24"/>
                <w:lang w:val="ru-RU"/>
              </w:rPr>
              <w:t xml:space="preserve">собственной точки зрения, в оценке собственных работ: не умеют находить ошибки и </w:t>
            </w:r>
            <w:r w:rsidRPr="00EC791C">
              <w:rPr>
                <w:spacing w:val="-2"/>
                <w:sz w:val="24"/>
                <w:lang w:val="ru-RU"/>
              </w:rPr>
              <w:t>устанавливать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причинно- </w:t>
            </w:r>
            <w:r w:rsidRPr="00EC791C">
              <w:rPr>
                <w:sz w:val="24"/>
                <w:lang w:val="ru-RU"/>
              </w:rPr>
              <w:t>следственные связи</w:t>
            </w:r>
          </w:p>
          <w:p w:rsidR="00EC791C" w:rsidRPr="00EC791C" w:rsidRDefault="00EC791C" w:rsidP="00221724">
            <w:pPr>
              <w:pStyle w:val="TableParagraph"/>
              <w:ind w:left="229" w:right="174" w:firstLine="240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Дети испытывают трудности владения речью как средством общения и культуры.</w:t>
            </w:r>
          </w:p>
        </w:tc>
      </w:tr>
      <w:tr w:rsidR="00EC791C" w:rsidTr="0090300A">
        <w:trPr>
          <w:trHeight w:val="1382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spacing w:line="242" w:lineRule="auto"/>
              <w:ind w:left="230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Результативность </w:t>
            </w:r>
            <w:r>
              <w:rPr>
                <w:sz w:val="24"/>
              </w:rPr>
              <w:t>работы ДОУ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1007"/>
                <w:tab w:val="left" w:pos="2461"/>
              </w:tabs>
              <w:spacing w:line="242" w:lineRule="auto"/>
              <w:ind w:left="105" w:right="183" w:firstLine="327"/>
              <w:rPr>
                <w:sz w:val="24"/>
                <w:lang w:val="ru-RU"/>
              </w:rPr>
            </w:pPr>
            <w:r w:rsidRPr="00EC791C">
              <w:rPr>
                <w:spacing w:val="-4"/>
                <w:sz w:val="24"/>
                <w:lang w:val="ru-RU"/>
              </w:rPr>
              <w:t>Все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выпускники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"/>
                <w:sz w:val="24"/>
                <w:lang w:val="ru-RU"/>
              </w:rPr>
              <w:t xml:space="preserve">успешно </w:t>
            </w:r>
            <w:r w:rsidRPr="00EC791C">
              <w:rPr>
                <w:sz w:val="24"/>
                <w:lang w:val="ru-RU"/>
              </w:rPr>
              <w:t>обучаются в школе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538"/>
              </w:tabs>
              <w:spacing w:line="271" w:lineRule="exact"/>
              <w:ind w:left="105" w:firstLine="327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Высокий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уровень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298"/>
              </w:tabs>
              <w:spacing w:line="274" w:lineRule="exact"/>
              <w:ind w:left="105" w:right="177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удовлетворенности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родителей </w:t>
            </w:r>
            <w:r w:rsidRPr="00EC791C">
              <w:rPr>
                <w:sz w:val="24"/>
                <w:lang w:val="ru-RU"/>
              </w:rPr>
              <w:t>качеством реализации ОП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tabs>
                <w:tab w:val="left" w:pos="2518"/>
              </w:tabs>
              <w:ind w:right="171" w:firstLine="360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Недостаточное участие в </w:t>
            </w:r>
            <w:r w:rsidRPr="00EC791C">
              <w:rPr>
                <w:spacing w:val="-2"/>
                <w:sz w:val="24"/>
                <w:lang w:val="ru-RU"/>
              </w:rPr>
              <w:t>творческих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конкурсах, </w:t>
            </w:r>
            <w:r w:rsidRPr="00EC791C">
              <w:rPr>
                <w:sz w:val="24"/>
                <w:lang w:val="ru-RU"/>
              </w:rPr>
              <w:t>интеллектуальных и спортивных соревнованиях</w:t>
            </w:r>
            <w:r w:rsidRPr="00EC791C">
              <w:rPr>
                <w:spacing w:val="-6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различного </w:t>
            </w:r>
            <w:r w:rsidRPr="00EC791C">
              <w:rPr>
                <w:spacing w:val="-2"/>
                <w:sz w:val="24"/>
                <w:lang w:val="ru-RU"/>
              </w:rPr>
              <w:t>уровня</w:t>
            </w:r>
          </w:p>
        </w:tc>
      </w:tr>
      <w:tr w:rsidR="00EC791C" w:rsidTr="0090300A">
        <w:trPr>
          <w:trHeight w:val="2760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spacing w:line="237" w:lineRule="auto"/>
              <w:ind w:left="230" w:right="185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Инновационный потенциал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1898"/>
                <w:tab w:val="left" w:pos="2210"/>
                <w:tab w:val="left" w:pos="2279"/>
                <w:tab w:val="left" w:pos="2651"/>
              </w:tabs>
              <w:ind w:left="105" w:right="177" w:firstLine="327"/>
              <w:jc w:val="right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Наличие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педагогов, </w:t>
            </w:r>
            <w:r w:rsidRPr="00EC791C">
              <w:rPr>
                <w:sz w:val="24"/>
                <w:lang w:val="ru-RU"/>
              </w:rPr>
              <w:t>способных</w:t>
            </w:r>
            <w:r w:rsidRPr="00EC791C">
              <w:rPr>
                <w:spacing w:val="-11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транслировать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опыт </w:t>
            </w:r>
            <w:r w:rsidRPr="00EC791C">
              <w:rPr>
                <w:spacing w:val="-2"/>
                <w:sz w:val="24"/>
                <w:lang w:val="ru-RU"/>
              </w:rPr>
              <w:t>Образовательный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процесс организован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5"/>
                <w:sz w:val="24"/>
                <w:lang w:val="ru-RU"/>
              </w:rPr>
              <w:t>на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основе</w:t>
            </w:r>
          </w:p>
          <w:p w:rsidR="00EC791C" w:rsidRPr="00EC791C" w:rsidRDefault="00EC791C" w:rsidP="00221724">
            <w:pPr>
              <w:pStyle w:val="TableParagraph"/>
              <w:ind w:left="105" w:right="177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интеграции здоровьесберегающих технологий</w:t>
            </w:r>
          </w:p>
          <w:p w:rsidR="00EC791C" w:rsidRPr="00EC791C" w:rsidRDefault="00EC791C" w:rsidP="00221724">
            <w:pPr>
              <w:pStyle w:val="TableParagraph"/>
              <w:tabs>
                <w:tab w:val="left" w:pos="978"/>
                <w:tab w:val="left" w:pos="2062"/>
              </w:tabs>
              <w:spacing w:line="274" w:lineRule="exact"/>
              <w:ind w:left="105" w:firstLine="327"/>
              <w:rPr>
                <w:sz w:val="24"/>
                <w:lang w:val="ru-RU"/>
              </w:rPr>
            </w:pPr>
            <w:r w:rsidRPr="00EC791C">
              <w:rPr>
                <w:spacing w:val="-10"/>
                <w:sz w:val="24"/>
                <w:lang w:val="ru-RU"/>
              </w:rPr>
              <w:t>В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основе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организации</w:t>
            </w:r>
          </w:p>
          <w:p w:rsidR="00EC791C" w:rsidRPr="00EC791C" w:rsidRDefault="00EC791C" w:rsidP="00221724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образовательной работы лежит проектная деятельность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tabs>
                <w:tab w:val="left" w:pos="2529"/>
              </w:tabs>
              <w:ind w:right="170" w:firstLine="360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Недостаточное количество </w:t>
            </w:r>
            <w:r w:rsidRPr="00EC791C">
              <w:rPr>
                <w:spacing w:val="-2"/>
                <w:sz w:val="24"/>
                <w:lang w:val="ru-RU"/>
              </w:rPr>
              <w:t>педагогов,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желающих </w:t>
            </w:r>
            <w:r w:rsidRPr="00EC791C">
              <w:rPr>
                <w:sz w:val="24"/>
                <w:lang w:val="ru-RU"/>
              </w:rPr>
              <w:t>участвовать в конкурсах педагогического мастерства</w:t>
            </w:r>
          </w:p>
          <w:p w:rsidR="00EC791C" w:rsidRPr="00EC791C" w:rsidRDefault="00EC791C" w:rsidP="00221724">
            <w:pPr>
              <w:pStyle w:val="TableParagraph"/>
              <w:ind w:right="171" w:firstLine="360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Сравнительно небольшая группа педагогов применяет интерактивные технологии</w:t>
            </w:r>
          </w:p>
        </w:tc>
      </w:tr>
      <w:tr w:rsidR="00EC791C" w:rsidTr="0090300A">
        <w:trPr>
          <w:trHeight w:val="3163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spacing w:line="242" w:lineRule="auto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Кадровое обеспечение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spacing w:line="242" w:lineRule="auto"/>
              <w:ind w:left="105" w:right="180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Профессиональный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уровень педагогов выше среднего</w:t>
            </w:r>
          </w:p>
          <w:p w:rsidR="00EC791C" w:rsidRPr="00EC791C" w:rsidRDefault="00EC791C" w:rsidP="00221724">
            <w:pPr>
              <w:pStyle w:val="TableParagraph"/>
              <w:spacing w:line="242" w:lineRule="auto"/>
              <w:ind w:left="105" w:right="179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Средний возраст педагогов до </w:t>
            </w:r>
            <w:r w:rsidR="00391306">
              <w:rPr>
                <w:sz w:val="24"/>
                <w:lang w:val="ru-RU"/>
              </w:rPr>
              <w:t>50</w:t>
            </w:r>
            <w:r w:rsidRPr="00EC791C">
              <w:rPr>
                <w:sz w:val="24"/>
                <w:lang w:val="ru-RU"/>
              </w:rPr>
              <w:t xml:space="preserve"> лет</w:t>
            </w:r>
          </w:p>
          <w:p w:rsidR="00EC791C" w:rsidRPr="00EC791C" w:rsidRDefault="00EC791C" w:rsidP="00221724">
            <w:pPr>
              <w:pStyle w:val="TableParagraph"/>
              <w:spacing w:line="242" w:lineRule="auto"/>
              <w:ind w:left="105" w:right="174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Укомплектованность штата </w:t>
            </w:r>
            <w:r w:rsidR="00391306">
              <w:rPr>
                <w:sz w:val="24"/>
                <w:lang w:val="ru-RU"/>
              </w:rPr>
              <w:t>менее 60</w:t>
            </w:r>
            <w:r w:rsidRPr="00EC791C">
              <w:rPr>
                <w:sz w:val="24"/>
                <w:lang w:val="ru-RU"/>
              </w:rPr>
              <w:t>%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217"/>
                <w:tab w:val="left" w:pos="2427"/>
              </w:tabs>
              <w:ind w:left="105" w:right="178" w:firstLine="327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Педагоги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комфортно </w:t>
            </w:r>
            <w:r w:rsidRPr="00EC791C">
              <w:rPr>
                <w:sz w:val="24"/>
                <w:lang w:val="ru-RU"/>
              </w:rPr>
              <w:t xml:space="preserve">ощущают себя в ДОО, </w:t>
            </w:r>
            <w:r w:rsidRPr="00EC791C">
              <w:rPr>
                <w:spacing w:val="-2"/>
                <w:sz w:val="24"/>
                <w:lang w:val="ru-RU"/>
              </w:rPr>
              <w:t>отмечают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хороший </w:t>
            </w:r>
            <w:r w:rsidRPr="00EC791C">
              <w:rPr>
                <w:sz w:val="24"/>
                <w:lang w:val="ru-RU"/>
              </w:rPr>
              <w:t>психологический климат (по результатам мониторинга)</w:t>
            </w:r>
          </w:p>
        </w:tc>
        <w:tc>
          <w:tcPr>
            <w:tcW w:w="3827" w:type="dxa"/>
          </w:tcPr>
          <w:p w:rsidR="00EC791C" w:rsidRDefault="00EC791C" w:rsidP="00221724">
            <w:pPr>
              <w:pStyle w:val="TableParagraph"/>
              <w:tabs>
                <w:tab w:val="left" w:pos="2923"/>
              </w:tabs>
              <w:spacing w:line="242" w:lineRule="auto"/>
              <w:ind w:right="170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Незначительный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приток </w:t>
            </w:r>
            <w:r>
              <w:rPr>
                <w:sz w:val="24"/>
              </w:rPr>
              <w:t>молодых специалистов</w:t>
            </w:r>
          </w:p>
        </w:tc>
      </w:tr>
      <w:tr w:rsidR="00EC791C" w:rsidTr="0090300A">
        <w:trPr>
          <w:trHeight w:val="3692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педагогические условия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1478"/>
                <w:tab w:val="left" w:pos="1641"/>
                <w:tab w:val="left" w:pos="1717"/>
                <w:tab w:val="left" w:pos="1981"/>
                <w:tab w:val="left" w:pos="2307"/>
              </w:tabs>
              <w:ind w:left="105" w:right="177" w:firstLine="327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ДОУ</w:t>
            </w:r>
            <w:r w:rsidRPr="00EC791C">
              <w:rPr>
                <w:spacing w:val="33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обеспечивает</w:t>
            </w:r>
            <w:r w:rsidRPr="00EC791C">
              <w:rPr>
                <w:spacing w:val="3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условия </w:t>
            </w:r>
            <w:r w:rsidRPr="00EC791C">
              <w:rPr>
                <w:spacing w:val="-4"/>
                <w:sz w:val="24"/>
                <w:lang w:val="ru-RU"/>
              </w:rPr>
              <w:t>для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7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психологического комфорта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10"/>
                <w:sz w:val="24"/>
                <w:lang w:val="ru-RU"/>
              </w:rPr>
              <w:t>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безопасности </w:t>
            </w:r>
            <w:r w:rsidRPr="00EC791C">
              <w:rPr>
                <w:sz w:val="24"/>
                <w:lang w:val="ru-RU"/>
              </w:rPr>
              <w:t>ребёнка,</w:t>
            </w:r>
            <w:r w:rsidRPr="00EC791C">
              <w:rPr>
                <w:spacing w:val="8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для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удовлетворения </w:t>
            </w:r>
            <w:r w:rsidRPr="00EC791C">
              <w:rPr>
                <w:sz w:val="24"/>
                <w:lang w:val="ru-RU"/>
              </w:rPr>
              <w:t>его</w:t>
            </w:r>
            <w:r w:rsidRPr="00EC791C">
              <w:rPr>
                <w:spacing w:val="4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потребностей</w:t>
            </w:r>
            <w:r w:rsidRPr="00EC791C">
              <w:rPr>
                <w:spacing w:val="4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с</w:t>
            </w:r>
            <w:r w:rsidRPr="00EC791C">
              <w:rPr>
                <w:spacing w:val="4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помощью </w:t>
            </w:r>
            <w:r w:rsidRPr="00EC791C">
              <w:rPr>
                <w:spacing w:val="-2"/>
                <w:sz w:val="24"/>
                <w:lang w:val="ru-RU"/>
              </w:rPr>
              <w:t>социальных,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правовых, психологических,</w:t>
            </w:r>
            <w:r w:rsidRPr="00EC791C">
              <w:rPr>
                <w:spacing w:val="40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медицинских,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34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педагогических механизмов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предупреждения </w:t>
            </w:r>
            <w:r w:rsidRPr="00EC791C">
              <w:rPr>
                <w:sz w:val="24"/>
                <w:lang w:val="ru-RU"/>
              </w:rPr>
              <w:t>социального дисбаланса.</w:t>
            </w:r>
          </w:p>
          <w:p w:rsidR="00EC791C" w:rsidRPr="00EC791C" w:rsidRDefault="00EC791C" w:rsidP="00221724">
            <w:pPr>
              <w:pStyle w:val="TableParagraph"/>
              <w:ind w:left="105" w:right="183" w:firstLine="327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 xml:space="preserve">Дети могут получить качественное и доступное </w:t>
            </w:r>
            <w:r w:rsidRPr="00EC791C">
              <w:rPr>
                <w:spacing w:val="-2"/>
                <w:sz w:val="24"/>
                <w:lang w:val="ru-RU"/>
              </w:rPr>
              <w:t>образование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tabs>
                <w:tab w:val="left" w:pos="959"/>
                <w:tab w:val="left" w:pos="2462"/>
              </w:tabs>
              <w:ind w:right="173" w:firstLine="360"/>
              <w:rPr>
                <w:sz w:val="24"/>
                <w:lang w:val="ru-RU"/>
              </w:rPr>
            </w:pPr>
            <w:r w:rsidRPr="00EC791C">
              <w:rPr>
                <w:spacing w:val="-6"/>
                <w:sz w:val="24"/>
                <w:lang w:val="ru-RU"/>
              </w:rPr>
              <w:t>Не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реализуются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технологии личностно-ориентированного взаимодействия</w:t>
            </w:r>
          </w:p>
        </w:tc>
      </w:tr>
      <w:tr w:rsidR="00EC791C" w:rsidTr="0090300A">
        <w:trPr>
          <w:trHeight w:val="1656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Финансово- хозяйственная деятельность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2674"/>
              </w:tabs>
              <w:spacing w:line="237" w:lineRule="auto"/>
              <w:ind w:left="105" w:right="177" w:firstLine="327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Достаточный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спектр дополнительных</w:t>
            </w:r>
          </w:p>
          <w:p w:rsidR="00EC791C" w:rsidRPr="00EC791C" w:rsidRDefault="00EC791C" w:rsidP="0022172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образовательных</w:t>
            </w:r>
            <w:r w:rsidRPr="00EC791C">
              <w:rPr>
                <w:spacing w:val="-6"/>
                <w:sz w:val="24"/>
                <w:lang w:val="ru-RU"/>
              </w:rPr>
              <w:t xml:space="preserve"> </w:t>
            </w:r>
            <w:r w:rsidRPr="00EC791C">
              <w:rPr>
                <w:spacing w:val="-4"/>
                <w:sz w:val="24"/>
                <w:lang w:val="ru-RU"/>
              </w:rPr>
              <w:t>услуг</w:t>
            </w:r>
          </w:p>
          <w:p w:rsidR="00EC791C" w:rsidRPr="00EC791C" w:rsidRDefault="00EC791C" w:rsidP="00221724">
            <w:pPr>
              <w:pStyle w:val="TableParagraph"/>
              <w:spacing w:line="275" w:lineRule="exact"/>
              <w:ind w:left="105" w:firstLine="327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Эффективное</w:t>
            </w:r>
            <w:r w:rsidRPr="00EC791C">
              <w:rPr>
                <w:spacing w:val="28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планирование</w:t>
            </w:r>
          </w:p>
          <w:p w:rsidR="00EC791C" w:rsidRDefault="00EC791C" w:rsidP="00221724">
            <w:pPr>
              <w:pStyle w:val="TableParagraph"/>
              <w:tabs>
                <w:tab w:val="left" w:pos="459"/>
                <w:tab w:val="left" w:pos="2085"/>
              </w:tabs>
              <w:spacing w:line="274" w:lineRule="exact"/>
              <w:ind w:left="105" w:right="17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финансовых средств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tabs>
                <w:tab w:val="left" w:pos="1923"/>
                <w:tab w:val="left" w:pos="2740"/>
              </w:tabs>
              <w:ind w:right="171" w:firstLine="360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Недостаточное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развитие системы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дополнительных </w:t>
            </w:r>
            <w:r w:rsidRPr="00EC791C">
              <w:rPr>
                <w:sz w:val="24"/>
                <w:lang w:val="ru-RU"/>
              </w:rPr>
              <w:t>образовательных услуг на базе ДОУ, учитывающих потребности детей и родителей</w:t>
            </w:r>
          </w:p>
        </w:tc>
      </w:tr>
      <w:tr w:rsidR="00EC791C" w:rsidTr="0090300A">
        <w:trPr>
          <w:trHeight w:val="2208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tabs>
                <w:tab w:val="left" w:pos="1756"/>
              </w:tabs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2850"/>
              </w:tabs>
              <w:ind w:left="105" w:right="173" w:firstLine="327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Помещения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"/>
                <w:sz w:val="24"/>
                <w:lang w:val="ru-RU"/>
              </w:rPr>
              <w:t xml:space="preserve">ДОУ </w:t>
            </w:r>
            <w:r w:rsidRPr="00EC791C">
              <w:rPr>
                <w:sz w:val="24"/>
                <w:lang w:val="ru-RU"/>
              </w:rPr>
              <w:t>соответствуют требованиям СанПиН и безопасности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539"/>
              </w:tabs>
              <w:ind w:left="105" w:right="177" w:firstLine="327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Достаточный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уровень </w:t>
            </w:r>
            <w:r w:rsidRPr="00EC791C">
              <w:rPr>
                <w:sz w:val="24"/>
                <w:lang w:val="ru-RU"/>
              </w:rPr>
              <w:t>оснащенности средствами обучения и оборудованием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spacing w:line="237" w:lineRule="auto"/>
              <w:ind w:right="170" w:firstLine="360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Недостаточная</w:t>
            </w:r>
            <w:r w:rsidRPr="00EC791C">
              <w:rPr>
                <w:spacing w:val="8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оснащенность интерактивным оборудованием.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475"/>
              </w:tabs>
              <w:spacing w:line="237" w:lineRule="auto"/>
              <w:ind w:right="174" w:firstLine="360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Недостаточная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 xml:space="preserve">спортивная </w:t>
            </w:r>
            <w:r w:rsidRPr="00EC791C">
              <w:rPr>
                <w:spacing w:val="-4"/>
                <w:sz w:val="24"/>
                <w:lang w:val="ru-RU"/>
              </w:rPr>
              <w:t>база</w:t>
            </w:r>
          </w:p>
          <w:p w:rsidR="00EC791C" w:rsidRPr="00EC791C" w:rsidRDefault="00EC791C" w:rsidP="00221724">
            <w:pPr>
              <w:pStyle w:val="TableParagraph"/>
              <w:spacing w:before="3"/>
              <w:ind w:right="170" w:firstLine="360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 xml:space="preserve">Изношенность </w:t>
            </w:r>
            <w:r w:rsidRPr="00EC791C">
              <w:rPr>
                <w:sz w:val="24"/>
                <w:lang w:val="ru-RU"/>
              </w:rPr>
              <w:t>технологического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оборудования</w:t>
            </w:r>
          </w:p>
          <w:p w:rsidR="00EC791C" w:rsidRPr="00EC791C" w:rsidRDefault="00EC791C" w:rsidP="00221724">
            <w:pPr>
              <w:pStyle w:val="TableParagraph"/>
              <w:tabs>
                <w:tab w:val="left" w:pos="1919"/>
              </w:tabs>
              <w:spacing w:line="274" w:lineRule="exact"/>
              <w:ind w:right="171" w:firstLine="360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Отсутствие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дополнительных помещений</w:t>
            </w:r>
          </w:p>
        </w:tc>
      </w:tr>
      <w:tr w:rsidR="00EC791C" w:rsidTr="0090300A">
        <w:trPr>
          <w:trHeight w:val="273"/>
        </w:trPr>
        <w:tc>
          <w:tcPr>
            <w:tcW w:w="9753" w:type="dxa"/>
            <w:gridSpan w:val="3"/>
          </w:tcPr>
          <w:p w:rsidR="00EC791C" w:rsidRDefault="00EC791C" w:rsidP="00221724">
            <w:pPr>
              <w:pStyle w:val="TableParagraph"/>
              <w:spacing w:line="25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EC791C" w:rsidTr="0090300A">
        <w:trPr>
          <w:trHeight w:val="556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spacing w:line="274" w:lineRule="exact"/>
              <w:ind w:left="926" w:right="132" w:hanging="783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3544" w:type="dxa"/>
          </w:tcPr>
          <w:p w:rsidR="00EC791C" w:rsidRDefault="00EC791C" w:rsidP="00221724">
            <w:pPr>
              <w:pStyle w:val="TableParagraph"/>
              <w:spacing w:before="1"/>
              <w:ind w:left="10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3827" w:type="dxa"/>
          </w:tcPr>
          <w:p w:rsidR="00EC791C" w:rsidRDefault="00EC791C" w:rsidP="00221724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</w:t>
            </w:r>
          </w:p>
        </w:tc>
      </w:tr>
      <w:tr w:rsidR="00EC791C" w:rsidTr="0090300A">
        <w:trPr>
          <w:trHeight w:val="2818"/>
        </w:trPr>
        <w:tc>
          <w:tcPr>
            <w:tcW w:w="2382" w:type="dxa"/>
          </w:tcPr>
          <w:p w:rsidR="00EC791C" w:rsidRDefault="00EC791C" w:rsidP="0022172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</w:t>
            </w:r>
            <w:r>
              <w:rPr>
                <w:color w:val="FF0000"/>
                <w:spacing w:val="-2"/>
                <w:sz w:val="24"/>
              </w:rPr>
              <w:t>)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1684"/>
                <w:tab w:val="left" w:pos="3324"/>
              </w:tabs>
              <w:spacing w:line="237" w:lineRule="auto"/>
              <w:ind w:left="105" w:right="93" w:firstLine="327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Высокая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потребность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10"/>
                <w:sz w:val="24"/>
                <w:lang w:val="ru-RU"/>
              </w:rPr>
              <w:t xml:space="preserve">в </w:t>
            </w:r>
            <w:r w:rsidRPr="00EC791C">
              <w:rPr>
                <w:spacing w:val="-2"/>
                <w:sz w:val="24"/>
                <w:lang w:val="ru-RU"/>
              </w:rPr>
              <w:t>дополнительных</w:t>
            </w:r>
          </w:p>
          <w:p w:rsidR="00EC791C" w:rsidRPr="00EC791C" w:rsidRDefault="00EC791C" w:rsidP="0022172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образовательных</w:t>
            </w:r>
            <w:r w:rsidRPr="00EC791C">
              <w:rPr>
                <w:spacing w:val="-4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услугах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ind w:right="86" w:firstLine="321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Родительская общественность недостаточно включена в планирование и оценку качества работы ДОО</w:t>
            </w:r>
          </w:p>
          <w:p w:rsidR="00EC791C" w:rsidRPr="00EC791C" w:rsidRDefault="00EC791C" w:rsidP="00221724">
            <w:pPr>
              <w:pStyle w:val="TableParagraph"/>
              <w:ind w:right="86" w:firstLine="321"/>
              <w:jc w:val="both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Недостаточная готовность и включенность родителей в образовательный процесс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470"/>
                <w:tab w:val="left" w:pos="3014"/>
              </w:tabs>
              <w:ind w:right="89" w:firstLine="321"/>
              <w:jc w:val="both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Низкие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финансовые возможности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семьей воспитанников</w:t>
            </w:r>
          </w:p>
        </w:tc>
      </w:tr>
      <w:tr w:rsidR="00EC791C" w:rsidTr="0090300A">
        <w:trPr>
          <w:trHeight w:val="4143"/>
        </w:trPr>
        <w:tc>
          <w:tcPr>
            <w:tcW w:w="2382" w:type="dxa"/>
          </w:tcPr>
          <w:p w:rsidR="00EC791C" w:rsidRPr="00EC791C" w:rsidRDefault="00EC791C" w:rsidP="00221724">
            <w:pPr>
              <w:pStyle w:val="TableParagraph"/>
              <w:tabs>
                <w:tab w:val="left" w:pos="2040"/>
              </w:tabs>
              <w:spacing w:line="242" w:lineRule="auto"/>
              <w:ind w:left="110" w:right="93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Конкуренция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6"/>
                <w:sz w:val="24"/>
                <w:lang w:val="ru-RU"/>
              </w:rPr>
              <w:t xml:space="preserve">на </w:t>
            </w:r>
            <w:r w:rsidRPr="00EC791C">
              <w:rPr>
                <w:spacing w:val="-2"/>
                <w:sz w:val="24"/>
                <w:lang w:val="ru-RU"/>
              </w:rPr>
              <w:t>рынке</w:t>
            </w:r>
          </w:p>
          <w:p w:rsidR="00EC791C" w:rsidRPr="00EC791C" w:rsidRDefault="00EC791C" w:rsidP="00221724">
            <w:pPr>
              <w:pStyle w:val="TableParagraph"/>
              <w:spacing w:line="242" w:lineRule="auto"/>
              <w:ind w:left="110" w:right="185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образовательных услуг</w:t>
            </w:r>
          </w:p>
        </w:tc>
        <w:tc>
          <w:tcPr>
            <w:tcW w:w="3544" w:type="dxa"/>
          </w:tcPr>
          <w:p w:rsidR="00EC791C" w:rsidRPr="00EC791C" w:rsidRDefault="00EC791C" w:rsidP="00221724">
            <w:pPr>
              <w:pStyle w:val="TableParagraph"/>
              <w:tabs>
                <w:tab w:val="left" w:pos="440"/>
                <w:tab w:val="left" w:pos="1564"/>
                <w:tab w:val="left" w:pos="1918"/>
                <w:tab w:val="left" w:pos="2015"/>
                <w:tab w:val="left" w:pos="2143"/>
                <w:tab w:val="left" w:pos="2207"/>
                <w:tab w:val="left" w:pos="2323"/>
                <w:tab w:val="left" w:pos="2394"/>
                <w:tab w:val="left" w:pos="2443"/>
                <w:tab w:val="left" w:pos="2764"/>
                <w:tab w:val="left" w:pos="3084"/>
              </w:tabs>
              <w:ind w:left="105" w:right="92" w:firstLine="327"/>
              <w:rPr>
                <w:sz w:val="24"/>
                <w:lang w:val="ru-RU"/>
              </w:rPr>
            </w:pPr>
            <w:r w:rsidRPr="00EC791C">
              <w:rPr>
                <w:sz w:val="24"/>
                <w:lang w:val="ru-RU"/>
              </w:rPr>
              <w:t>ДОО</w:t>
            </w:r>
            <w:r w:rsidRPr="00EC791C">
              <w:rPr>
                <w:spacing w:val="4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обеспечивает</w:t>
            </w:r>
            <w:r w:rsidRPr="00EC791C">
              <w:rPr>
                <w:spacing w:val="76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условия для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психологического</w:t>
            </w:r>
            <w:r w:rsidRPr="00EC791C">
              <w:rPr>
                <w:spacing w:val="-15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комфорта </w:t>
            </w:r>
            <w:r w:rsidRPr="00EC791C">
              <w:rPr>
                <w:spacing w:val="-10"/>
                <w:sz w:val="24"/>
                <w:lang w:val="ru-RU"/>
              </w:rPr>
              <w:t>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безопасности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ребенка,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"/>
                <w:sz w:val="24"/>
                <w:lang w:val="ru-RU"/>
              </w:rPr>
              <w:t xml:space="preserve">для </w:t>
            </w:r>
            <w:r w:rsidRPr="00EC791C">
              <w:rPr>
                <w:spacing w:val="-2"/>
                <w:sz w:val="24"/>
                <w:lang w:val="ru-RU"/>
              </w:rPr>
              <w:t>удовлетворения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32"/>
                <w:sz w:val="24"/>
                <w:lang w:val="ru-RU"/>
              </w:rPr>
              <w:t xml:space="preserve"> </w:t>
            </w:r>
            <w:r w:rsidRPr="00EC791C">
              <w:rPr>
                <w:spacing w:val="-2"/>
                <w:sz w:val="24"/>
                <w:lang w:val="ru-RU"/>
              </w:rPr>
              <w:t>его потребностей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10"/>
                <w:sz w:val="24"/>
                <w:lang w:val="ru-RU"/>
              </w:rPr>
              <w:t>с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помощью социальных,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правовых, психологических, педагогических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механизмов предупреждения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социального дисбаланса.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Педагоги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4"/>
                <w:sz w:val="24"/>
                <w:lang w:val="ru-RU"/>
              </w:rPr>
              <w:t xml:space="preserve">имеют </w:t>
            </w:r>
            <w:r w:rsidRPr="00EC791C">
              <w:rPr>
                <w:sz w:val="24"/>
                <w:lang w:val="ru-RU"/>
              </w:rPr>
              <w:t>возможность</w:t>
            </w:r>
            <w:r w:rsidRPr="00EC791C">
              <w:rPr>
                <w:spacing w:val="-2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реализовать</w:t>
            </w:r>
            <w:r w:rsidRPr="00EC791C">
              <w:rPr>
                <w:spacing w:val="-2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себя</w:t>
            </w:r>
            <w:r w:rsidRPr="00EC791C">
              <w:rPr>
                <w:spacing w:val="-4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>в разнообразных</w:t>
            </w:r>
            <w:r w:rsidRPr="00EC791C">
              <w:rPr>
                <w:spacing w:val="40"/>
                <w:sz w:val="24"/>
                <w:lang w:val="ru-RU"/>
              </w:rPr>
              <w:t xml:space="preserve"> </w:t>
            </w:r>
            <w:r w:rsidRPr="00EC791C">
              <w:rPr>
                <w:sz w:val="24"/>
                <w:lang w:val="ru-RU"/>
              </w:rPr>
              <w:t xml:space="preserve">инновационных </w:t>
            </w:r>
            <w:r w:rsidRPr="00EC791C">
              <w:rPr>
                <w:spacing w:val="-2"/>
                <w:sz w:val="24"/>
                <w:lang w:val="ru-RU"/>
              </w:rPr>
              <w:t>профессиональных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практиках,</w:t>
            </w:r>
          </w:p>
          <w:p w:rsidR="00EC791C" w:rsidRDefault="00EC791C" w:rsidP="00221724">
            <w:pPr>
              <w:pStyle w:val="TableParagraph"/>
              <w:tabs>
                <w:tab w:val="left" w:pos="1658"/>
              </w:tabs>
              <w:spacing w:line="274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3827" w:type="dxa"/>
          </w:tcPr>
          <w:p w:rsidR="00EC791C" w:rsidRPr="00EC791C" w:rsidRDefault="00EC791C" w:rsidP="00221724">
            <w:pPr>
              <w:pStyle w:val="TableParagraph"/>
              <w:tabs>
                <w:tab w:val="left" w:pos="2457"/>
              </w:tabs>
              <w:spacing w:line="242" w:lineRule="auto"/>
              <w:ind w:right="88" w:firstLine="321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Снижение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контингента воспитанников</w:t>
            </w:r>
          </w:p>
          <w:p w:rsidR="00EC791C" w:rsidRPr="00EC791C" w:rsidRDefault="00EC791C" w:rsidP="00221724">
            <w:pPr>
              <w:pStyle w:val="TableParagraph"/>
              <w:tabs>
                <w:tab w:val="left" w:pos="2693"/>
              </w:tabs>
              <w:spacing w:line="242" w:lineRule="auto"/>
              <w:ind w:right="89" w:firstLine="321"/>
              <w:rPr>
                <w:sz w:val="24"/>
                <w:lang w:val="ru-RU"/>
              </w:rPr>
            </w:pPr>
            <w:r w:rsidRPr="00EC791C">
              <w:rPr>
                <w:spacing w:val="-2"/>
                <w:sz w:val="24"/>
                <w:lang w:val="ru-RU"/>
              </w:rPr>
              <w:t>Нестабильность</w:t>
            </w:r>
            <w:r w:rsidRPr="00EC791C">
              <w:rPr>
                <w:sz w:val="24"/>
                <w:lang w:val="ru-RU"/>
              </w:rPr>
              <w:tab/>
            </w:r>
            <w:r w:rsidRPr="00EC791C">
              <w:rPr>
                <w:spacing w:val="-2"/>
                <w:sz w:val="24"/>
                <w:lang w:val="ru-RU"/>
              </w:rPr>
              <w:t>кадрового состава</w:t>
            </w:r>
          </w:p>
        </w:tc>
      </w:tr>
    </w:tbl>
    <w:p w:rsidR="00EC791C" w:rsidRDefault="00EC791C" w:rsidP="00EC791C">
      <w:pPr>
        <w:pStyle w:val="a7"/>
        <w:spacing w:before="4"/>
        <w:ind w:left="0" w:firstLine="0"/>
        <w:jc w:val="left"/>
        <w:rPr>
          <w:b/>
        </w:rPr>
      </w:pPr>
    </w:p>
    <w:p w:rsidR="00EC791C" w:rsidRPr="00EC791C" w:rsidRDefault="00EC791C" w:rsidP="00EC791C">
      <w:pPr>
        <w:pStyle w:val="a7"/>
        <w:spacing w:line="242" w:lineRule="auto"/>
        <w:ind w:firstLine="720"/>
        <w:jc w:val="left"/>
        <w:rPr>
          <w:sz w:val="24"/>
        </w:rPr>
      </w:pPr>
      <w:r w:rsidRPr="00EC791C">
        <w:rPr>
          <w:sz w:val="24"/>
        </w:rPr>
        <w:t>Таким</w:t>
      </w:r>
      <w:r w:rsidRPr="00EC791C">
        <w:rPr>
          <w:spacing w:val="40"/>
          <w:sz w:val="24"/>
        </w:rPr>
        <w:t xml:space="preserve"> </w:t>
      </w:r>
      <w:r w:rsidRPr="00EC791C">
        <w:rPr>
          <w:sz w:val="24"/>
        </w:rPr>
        <w:t>образом,</w:t>
      </w:r>
      <w:r w:rsidRPr="00EC791C">
        <w:rPr>
          <w:spacing w:val="40"/>
          <w:sz w:val="24"/>
        </w:rPr>
        <w:t xml:space="preserve"> </w:t>
      </w:r>
      <w:r w:rsidRPr="00EC791C">
        <w:rPr>
          <w:sz w:val="24"/>
        </w:rPr>
        <w:t>всесторонний</w:t>
      </w:r>
      <w:r w:rsidRPr="00EC791C">
        <w:rPr>
          <w:spacing w:val="40"/>
          <w:sz w:val="24"/>
        </w:rPr>
        <w:t xml:space="preserve"> </w:t>
      </w:r>
      <w:r w:rsidRPr="00EC791C">
        <w:rPr>
          <w:sz w:val="24"/>
        </w:rPr>
        <w:t>анализ</w:t>
      </w:r>
      <w:r w:rsidRPr="00EC791C">
        <w:rPr>
          <w:spacing w:val="40"/>
          <w:sz w:val="24"/>
        </w:rPr>
        <w:t xml:space="preserve"> </w:t>
      </w:r>
      <w:r w:rsidRPr="00EC791C">
        <w:rPr>
          <w:sz w:val="24"/>
        </w:rPr>
        <w:t>образовательной</w:t>
      </w:r>
      <w:r w:rsidRPr="00EC791C">
        <w:rPr>
          <w:spacing w:val="40"/>
          <w:sz w:val="24"/>
        </w:rPr>
        <w:t xml:space="preserve"> </w:t>
      </w:r>
      <w:r w:rsidRPr="00EC791C">
        <w:rPr>
          <w:sz w:val="24"/>
        </w:rPr>
        <w:t>системы</w:t>
      </w:r>
      <w:r w:rsidRPr="00EC791C">
        <w:rPr>
          <w:spacing w:val="40"/>
          <w:sz w:val="24"/>
        </w:rPr>
        <w:t xml:space="preserve"> </w:t>
      </w:r>
      <w:r w:rsidRPr="00EC791C">
        <w:rPr>
          <w:sz w:val="24"/>
        </w:rPr>
        <w:t>ДОУ позволил выявить ее сильные и слабые стороны.</w:t>
      </w:r>
    </w:p>
    <w:p w:rsidR="00EC791C" w:rsidRPr="00EC791C" w:rsidRDefault="00EC791C" w:rsidP="00EC791C">
      <w:pPr>
        <w:pStyle w:val="a7"/>
        <w:spacing w:line="319" w:lineRule="exact"/>
        <w:ind w:left="1080" w:firstLine="0"/>
        <w:jc w:val="left"/>
        <w:rPr>
          <w:sz w:val="24"/>
        </w:rPr>
      </w:pPr>
      <w:r w:rsidRPr="00EC791C">
        <w:rPr>
          <w:sz w:val="24"/>
        </w:rPr>
        <w:t>К</w:t>
      </w:r>
      <w:r w:rsidRPr="00EC791C">
        <w:rPr>
          <w:spacing w:val="-7"/>
          <w:sz w:val="24"/>
        </w:rPr>
        <w:t xml:space="preserve"> </w:t>
      </w:r>
      <w:r w:rsidRPr="00EC791C">
        <w:rPr>
          <w:sz w:val="24"/>
        </w:rPr>
        <w:t>сильным</w:t>
      </w:r>
      <w:r w:rsidRPr="00EC791C">
        <w:rPr>
          <w:spacing w:val="-6"/>
          <w:sz w:val="24"/>
        </w:rPr>
        <w:t xml:space="preserve"> </w:t>
      </w:r>
      <w:r w:rsidRPr="00EC791C">
        <w:rPr>
          <w:sz w:val="24"/>
        </w:rPr>
        <w:t>сторонам</w:t>
      </w:r>
      <w:r w:rsidRPr="00EC791C">
        <w:rPr>
          <w:spacing w:val="-7"/>
          <w:sz w:val="24"/>
        </w:rPr>
        <w:t xml:space="preserve"> </w:t>
      </w:r>
      <w:r w:rsidRPr="00EC791C">
        <w:rPr>
          <w:sz w:val="24"/>
        </w:rPr>
        <w:t>можно</w:t>
      </w:r>
      <w:r w:rsidRPr="00EC791C">
        <w:rPr>
          <w:spacing w:val="-8"/>
          <w:sz w:val="24"/>
        </w:rPr>
        <w:t xml:space="preserve"> </w:t>
      </w:r>
      <w:r w:rsidRPr="00EC791C">
        <w:rPr>
          <w:spacing w:val="-2"/>
          <w:sz w:val="24"/>
        </w:rPr>
        <w:t>отнести: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351"/>
        </w:tabs>
        <w:autoSpaceDE w:val="0"/>
        <w:autoSpaceDN w:val="0"/>
        <w:spacing w:after="0" w:line="240" w:lineRule="auto"/>
        <w:ind w:right="411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сбалансированность</w:t>
      </w:r>
      <w:r w:rsidRPr="00EC791C">
        <w:rPr>
          <w:rFonts w:ascii="Times New Roman" w:hAnsi="Times New Roman" w:cs="Times New Roman"/>
          <w:spacing w:val="80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интересов</w:t>
      </w:r>
      <w:r w:rsidRPr="00EC791C">
        <w:rPr>
          <w:rFonts w:ascii="Times New Roman" w:hAnsi="Times New Roman" w:cs="Times New Roman"/>
          <w:spacing w:val="80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всех</w:t>
      </w:r>
      <w:r w:rsidRPr="00EC791C">
        <w:rPr>
          <w:rFonts w:ascii="Times New Roman" w:hAnsi="Times New Roman" w:cs="Times New Roman"/>
          <w:spacing w:val="80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участников</w:t>
      </w:r>
      <w:r w:rsidRPr="00EC791C">
        <w:rPr>
          <w:rFonts w:ascii="Times New Roman" w:hAnsi="Times New Roman" w:cs="Times New Roman"/>
          <w:spacing w:val="80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 xml:space="preserve">образовательного </w:t>
      </w:r>
      <w:r w:rsidRPr="00EC791C">
        <w:rPr>
          <w:rFonts w:ascii="Times New Roman" w:hAnsi="Times New Roman" w:cs="Times New Roman"/>
          <w:spacing w:val="-2"/>
          <w:sz w:val="24"/>
        </w:rPr>
        <w:t>процесса;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454"/>
          <w:tab w:val="left" w:pos="3214"/>
          <w:tab w:val="left" w:pos="6214"/>
          <w:tab w:val="left" w:pos="8343"/>
        </w:tabs>
        <w:autoSpaceDE w:val="0"/>
        <w:autoSpaceDN w:val="0"/>
        <w:spacing w:after="0" w:line="240" w:lineRule="auto"/>
        <w:ind w:right="415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pacing w:val="-2"/>
          <w:sz w:val="24"/>
        </w:rPr>
        <w:t>организация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научно-методического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сопровождения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реализации преобразований;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spacing w:after="0" w:line="321" w:lineRule="exact"/>
        <w:ind w:left="1242" w:hanging="162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наличие</w:t>
      </w:r>
      <w:r w:rsidRPr="00EC791C">
        <w:rPr>
          <w:rFonts w:ascii="Times New Roman" w:hAnsi="Times New Roman" w:cs="Times New Roman"/>
          <w:spacing w:val="-11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эффективной</w:t>
      </w:r>
      <w:r w:rsidRPr="00EC791C">
        <w:rPr>
          <w:rFonts w:ascii="Times New Roman" w:hAnsi="Times New Roman" w:cs="Times New Roman"/>
          <w:spacing w:val="-12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системы</w:t>
      </w:r>
      <w:r w:rsidRPr="00EC791C">
        <w:rPr>
          <w:rFonts w:ascii="Times New Roman" w:hAnsi="Times New Roman" w:cs="Times New Roman"/>
          <w:spacing w:val="-7"/>
          <w:sz w:val="24"/>
        </w:rPr>
        <w:t xml:space="preserve"> </w:t>
      </w:r>
      <w:r w:rsidRPr="00EC791C">
        <w:rPr>
          <w:rFonts w:ascii="Times New Roman" w:hAnsi="Times New Roman" w:cs="Times New Roman"/>
          <w:spacing w:val="-2"/>
          <w:sz w:val="24"/>
        </w:rPr>
        <w:t>управления;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65"/>
        </w:tabs>
        <w:autoSpaceDE w:val="0"/>
        <w:autoSpaceDN w:val="0"/>
        <w:spacing w:after="0" w:line="240" w:lineRule="auto"/>
        <w:ind w:right="411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изучение и использование позитивного опыта других ДОУ, создание банка инноваций.</w:t>
      </w:r>
    </w:p>
    <w:p w:rsidR="00EC791C" w:rsidRPr="00EC791C" w:rsidRDefault="00EC791C" w:rsidP="00EC791C">
      <w:pPr>
        <w:pStyle w:val="a7"/>
        <w:spacing w:line="322" w:lineRule="exact"/>
        <w:ind w:left="1080" w:firstLine="0"/>
        <w:jc w:val="left"/>
        <w:rPr>
          <w:sz w:val="24"/>
        </w:rPr>
      </w:pPr>
      <w:r w:rsidRPr="00EC791C">
        <w:rPr>
          <w:sz w:val="24"/>
        </w:rPr>
        <w:t>-постоянное</w:t>
      </w:r>
      <w:r w:rsidRPr="00EC791C">
        <w:rPr>
          <w:spacing w:val="-8"/>
          <w:sz w:val="24"/>
        </w:rPr>
        <w:t xml:space="preserve"> </w:t>
      </w:r>
      <w:r w:rsidRPr="00EC791C">
        <w:rPr>
          <w:sz w:val="24"/>
        </w:rPr>
        <w:t>расширение</w:t>
      </w:r>
      <w:r w:rsidRPr="00EC791C">
        <w:rPr>
          <w:spacing w:val="-8"/>
          <w:sz w:val="24"/>
        </w:rPr>
        <w:t xml:space="preserve"> </w:t>
      </w:r>
      <w:r w:rsidRPr="00EC791C">
        <w:rPr>
          <w:sz w:val="24"/>
        </w:rPr>
        <w:t>внешних</w:t>
      </w:r>
      <w:r w:rsidRPr="00EC791C">
        <w:rPr>
          <w:spacing w:val="-14"/>
          <w:sz w:val="24"/>
        </w:rPr>
        <w:t xml:space="preserve"> </w:t>
      </w:r>
      <w:r w:rsidRPr="00EC791C">
        <w:rPr>
          <w:sz w:val="24"/>
        </w:rPr>
        <w:t>связей,</w:t>
      </w:r>
      <w:r w:rsidRPr="00EC791C">
        <w:rPr>
          <w:spacing w:val="-8"/>
          <w:sz w:val="24"/>
        </w:rPr>
        <w:t xml:space="preserve"> </w:t>
      </w:r>
      <w:r w:rsidRPr="00EC791C">
        <w:rPr>
          <w:sz w:val="24"/>
        </w:rPr>
        <w:t>развитие</w:t>
      </w:r>
      <w:r w:rsidRPr="00EC791C">
        <w:rPr>
          <w:spacing w:val="-9"/>
          <w:sz w:val="24"/>
        </w:rPr>
        <w:t xml:space="preserve"> </w:t>
      </w:r>
      <w:r w:rsidRPr="00EC791C">
        <w:rPr>
          <w:spacing w:val="-2"/>
          <w:sz w:val="24"/>
        </w:rPr>
        <w:t>сотрудничества;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84"/>
        </w:tabs>
        <w:autoSpaceDE w:val="0"/>
        <w:autoSpaceDN w:val="0"/>
        <w:spacing w:after="0" w:line="240" w:lineRule="auto"/>
        <w:ind w:right="415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наличие</w:t>
      </w:r>
      <w:r w:rsidRPr="00EC791C">
        <w:rPr>
          <w:rFonts w:ascii="Times New Roman" w:hAnsi="Times New Roman" w:cs="Times New Roman"/>
          <w:spacing w:val="34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достаточно</w:t>
      </w:r>
      <w:r w:rsidRPr="00EC791C">
        <w:rPr>
          <w:rFonts w:ascii="Times New Roman" w:hAnsi="Times New Roman" w:cs="Times New Roman"/>
          <w:spacing w:val="33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полной</w:t>
      </w:r>
      <w:r w:rsidRPr="00EC791C">
        <w:rPr>
          <w:rFonts w:ascii="Times New Roman" w:hAnsi="Times New Roman" w:cs="Times New Roman"/>
          <w:spacing w:val="33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инфраструктуры,</w:t>
      </w:r>
      <w:r w:rsidRPr="00EC791C">
        <w:rPr>
          <w:rFonts w:ascii="Times New Roman" w:hAnsi="Times New Roman" w:cs="Times New Roman"/>
          <w:spacing w:val="36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способной</w:t>
      </w:r>
      <w:r w:rsidRPr="00EC791C">
        <w:rPr>
          <w:rFonts w:ascii="Times New Roman" w:hAnsi="Times New Roman" w:cs="Times New Roman"/>
          <w:spacing w:val="33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обеспечить доступность образования, спектр вариативных образовательных услуг;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65"/>
        </w:tabs>
        <w:autoSpaceDE w:val="0"/>
        <w:autoSpaceDN w:val="0"/>
        <w:spacing w:after="0" w:line="242" w:lineRule="auto"/>
        <w:ind w:right="408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работа педагогического коллектива, ориентированного на инновации в образовании;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584"/>
          <w:tab w:val="left" w:pos="3532"/>
          <w:tab w:val="left" w:pos="4544"/>
          <w:tab w:val="left" w:pos="6462"/>
          <w:tab w:val="left" w:pos="8118"/>
        </w:tabs>
        <w:autoSpaceDE w:val="0"/>
        <w:autoSpaceDN w:val="0"/>
        <w:spacing w:after="0" w:line="240" w:lineRule="auto"/>
        <w:ind w:right="408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pacing w:val="-2"/>
          <w:sz w:val="24"/>
        </w:rPr>
        <w:t>достаточный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4"/>
          <w:sz w:val="24"/>
        </w:rPr>
        <w:t>опыт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организации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проектной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деятельности воспитанников;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416"/>
          <w:tab w:val="left" w:pos="3100"/>
          <w:tab w:val="left" w:pos="3940"/>
          <w:tab w:val="left" w:pos="4314"/>
          <w:tab w:val="left" w:pos="5638"/>
        </w:tabs>
        <w:autoSpaceDE w:val="0"/>
        <w:autoSpaceDN w:val="0"/>
        <w:spacing w:after="0" w:line="240" w:lineRule="auto"/>
        <w:ind w:right="404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pacing w:val="-2"/>
          <w:sz w:val="24"/>
        </w:rPr>
        <w:t>позитивный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4"/>
          <w:sz w:val="24"/>
        </w:rPr>
        <w:t>опыт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10"/>
          <w:sz w:val="24"/>
        </w:rPr>
        <w:t>в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развитии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 xml:space="preserve">информационно-технологических </w:t>
      </w:r>
      <w:r w:rsidRPr="00EC791C">
        <w:rPr>
          <w:rFonts w:ascii="Times New Roman" w:hAnsi="Times New Roman" w:cs="Times New Roman"/>
          <w:sz w:val="24"/>
        </w:rPr>
        <w:t>составляющих в образовательной деятельности;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spacing w:after="0" w:line="321" w:lineRule="exact"/>
        <w:ind w:left="1242" w:hanging="162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позитивный</w:t>
      </w:r>
      <w:r w:rsidRPr="00EC791C">
        <w:rPr>
          <w:rFonts w:ascii="Times New Roman" w:hAnsi="Times New Roman" w:cs="Times New Roman"/>
          <w:spacing w:val="-8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опыт</w:t>
      </w:r>
      <w:r w:rsidRPr="00EC791C">
        <w:rPr>
          <w:rFonts w:ascii="Times New Roman" w:hAnsi="Times New Roman" w:cs="Times New Roman"/>
          <w:spacing w:val="-8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организации</w:t>
      </w:r>
      <w:r w:rsidRPr="00EC791C">
        <w:rPr>
          <w:rFonts w:ascii="Times New Roman" w:hAnsi="Times New Roman" w:cs="Times New Roman"/>
          <w:spacing w:val="-7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воспитательной</w:t>
      </w:r>
      <w:r w:rsidRPr="00EC791C">
        <w:rPr>
          <w:rFonts w:ascii="Times New Roman" w:hAnsi="Times New Roman" w:cs="Times New Roman"/>
          <w:spacing w:val="-7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работы</w:t>
      </w:r>
      <w:r w:rsidRPr="00EC791C">
        <w:rPr>
          <w:rFonts w:ascii="Times New Roman" w:hAnsi="Times New Roman" w:cs="Times New Roman"/>
          <w:spacing w:val="-8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в</w:t>
      </w:r>
      <w:r w:rsidRPr="00EC791C">
        <w:rPr>
          <w:rFonts w:ascii="Times New Roman" w:hAnsi="Times New Roman" w:cs="Times New Roman"/>
          <w:spacing w:val="-8"/>
          <w:sz w:val="24"/>
        </w:rPr>
        <w:t xml:space="preserve"> </w:t>
      </w:r>
      <w:r w:rsidRPr="00EC791C">
        <w:rPr>
          <w:rFonts w:ascii="Times New Roman" w:hAnsi="Times New Roman" w:cs="Times New Roman"/>
          <w:spacing w:val="-4"/>
          <w:sz w:val="24"/>
        </w:rPr>
        <w:t>ДОУ;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spacing w:after="0" w:line="240" w:lineRule="auto"/>
        <w:ind w:left="1242" w:hanging="162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наличие</w:t>
      </w:r>
      <w:r w:rsidRPr="00EC791C">
        <w:rPr>
          <w:rFonts w:ascii="Times New Roman" w:hAnsi="Times New Roman" w:cs="Times New Roman"/>
          <w:spacing w:val="-16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высококвалифицированных</w:t>
      </w:r>
      <w:r w:rsidRPr="00EC791C">
        <w:rPr>
          <w:rFonts w:ascii="Times New Roman" w:hAnsi="Times New Roman" w:cs="Times New Roman"/>
          <w:spacing w:val="-17"/>
          <w:sz w:val="24"/>
        </w:rPr>
        <w:t xml:space="preserve"> </w:t>
      </w:r>
      <w:r w:rsidRPr="00EC791C">
        <w:rPr>
          <w:rFonts w:ascii="Times New Roman" w:hAnsi="Times New Roman" w:cs="Times New Roman"/>
          <w:spacing w:val="-2"/>
          <w:sz w:val="24"/>
        </w:rPr>
        <w:t>кадров;</w:t>
      </w:r>
    </w:p>
    <w:p w:rsidR="00EC791C" w:rsidRPr="00EC791C" w:rsidRDefault="00EC791C" w:rsidP="00EC791C">
      <w:pPr>
        <w:pStyle w:val="a7"/>
        <w:spacing w:before="317" w:line="322" w:lineRule="exact"/>
        <w:ind w:left="1080" w:firstLine="0"/>
        <w:jc w:val="left"/>
        <w:rPr>
          <w:sz w:val="24"/>
        </w:rPr>
      </w:pPr>
      <w:r w:rsidRPr="00EC791C">
        <w:rPr>
          <w:sz w:val="24"/>
        </w:rPr>
        <w:lastRenderedPageBreak/>
        <w:t>К</w:t>
      </w:r>
      <w:r w:rsidRPr="00EC791C">
        <w:rPr>
          <w:spacing w:val="-7"/>
          <w:sz w:val="24"/>
        </w:rPr>
        <w:t xml:space="preserve"> </w:t>
      </w:r>
      <w:r w:rsidRPr="00EC791C">
        <w:rPr>
          <w:sz w:val="24"/>
        </w:rPr>
        <w:t>слабым</w:t>
      </w:r>
      <w:r w:rsidRPr="00EC791C">
        <w:rPr>
          <w:spacing w:val="-4"/>
          <w:sz w:val="24"/>
        </w:rPr>
        <w:t xml:space="preserve"> </w:t>
      </w:r>
      <w:r w:rsidRPr="00EC791C">
        <w:rPr>
          <w:sz w:val="24"/>
        </w:rPr>
        <w:t>сторонам</w:t>
      </w:r>
      <w:r w:rsidRPr="00EC791C">
        <w:rPr>
          <w:spacing w:val="-4"/>
          <w:sz w:val="24"/>
        </w:rPr>
        <w:t xml:space="preserve"> </w:t>
      </w:r>
      <w:r w:rsidRPr="00EC791C">
        <w:rPr>
          <w:spacing w:val="-2"/>
          <w:sz w:val="24"/>
        </w:rPr>
        <w:t>относятся:</w:t>
      </w:r>
    </w:p>
    <w:p w:rsidR="00EC791C" w:rsidRPr="00391306" w:rsidRDefault="00EC791C" w:rsidP="00391306">
      <w:pPr>
        <w:pStyle w:val="a5"/>
        <w:widowControl w:val="0"/>
        <w:numPr>
          <w:ilvl w:val="0"/>
          <w:numId w:val="11"/>
        </w:numPr>
        <w:tabs>
          <w:tab w:val="left" w:pos="1564"/>
          <w:tab w:val="left" w:pos="3684"/>
          <w:tab w:val="left" w:pos="6342"/>
          <w:tab w:val="left" w:pos="8342"/>
        </w:tabs>
        <w:autoSpaceDE w:val="0"/>
        <w:autoSpaceDN w:val="0"/>
        <w:spacing w:after="0" w:line="240" w:lineRule="auto"/>
        <w:ind w:right="411" w:firstLine="720"/>
        <w:contextualSpacing w:val="0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pacing w:val="-2"/>
          <w:sz w:val="24"/>
        </w:rPr>
        <w:t>недостаточная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сформированность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>развивающей</w:t>
      </w:r>
      <w:r w:rsidRPr="00EC791C">
        <w:rPr>
          <w:rFonts w:ascii="Times New Roman" w:hAnsi="Times New Roman" w:cs="Times New Roman"/>
          <w:sz w:val="24"/>
        </w:rPr>
        <w:tab/>
      </w:r>
      <w:r w:rsidRPr="00EC791C">
        <w:rPr>
          <w:rFonts w:ascii="Times New Roman" w:hAnsi="Times New Roman" w:cs="Times New Roman"/>
          <w:spacing w:val="-2"/>
          <w:sz w:val="24"/>
        </w:rPr>
        <w:t xml:space="preserve">предметно- </w:t>
      </w:r>
      <w:r w:rsidRPr="00EC791C">
        <w:rPr>
          <w:rFonts w:ascii="Times New Roman" w:hAnsi="Times New Roman" w:cs="Times New Roman"/>
          <w:sz w:val="24"/>
        </w:rPr>
        <w:t>пространственной</w:t>
      </w:r>
      <w:r w:rsidRPr="00EC791C">
        <w:rPr>
          <w:rFonts w:ascii="Times New Roman" w:hAnsi="Times New Roman" w:cs="Times New Roman"/>
          <w:spacing w:val="53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среды</w:t>
      </w:r>
      <w:r w:rsidRPr="00EC791C">
        <w:rPr>
          <w:rFonts w:ascii="Times New Roman" w:hAnsi="Times New Roman" w:cs="Times New Roman"/>
          <w:spacing w:val="57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в</w:t>
      </w:r>
      <w:r w:rsidRPr="00EC791C">
        <w:rPr>
          <w:rFonts w:ascii="Times New Roman" w:hAnsi="Times New Roman" w:cs="Times New Roman"/>
          <w:spacing w:val="53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группах,</w:t>
      </w:r>
      <w:r w:rsidRPr="00EC791C">
        <w:rPr>
          <w:rFonts w:ascii="Times New Roman" w:hAnsi="Times New Roman" w:cs="Times New Roman"/>
          <w:spacing w:val="57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на</w:t>
      </w:r>
      <w:r w:rsidRPr="00EC791C">
        <w:rPr>
          <w:rFonts w:ascii="Times New Roman" w:hAnsi="Times New Roman" w:cs="Times New Roman"/>
          <w:spacing w:val="61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территории</w:t>
      </w:r>
      <w:r w:rsidRPr="00EC791C">
        <w:rPr>
          <w:rFonts w:ascii="Times New Roman" w:hAnsi="Times New Roman" w:cs="Times New Roman"/>
          <w:spacing w:val="54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ДОУ,</w:t>
      </w:r>
      <w:r w:rsidRPr="00EC791C">
        <w:rPr>
          <w:rFonts w:ascii="Times New Roman" w:hAnsi="Times New Roman" w:cs="Times New Roman"/>
          <w:spacing w:val="57"/>
          <w:sz w:val="24"/>
        </w:rPr>
        <w:t xml:space="preserve"> </w:t>
      </w:r>
      <w:r w:rsidRPr="00EC791C">
        <w:rPr>
          <w:rFonts w:ascii="Times New Roman" w:hAnsi="Times New Roman" w:cs="Times New Roman"/>
          <w:spacing w:val="-2"/>
          <w:sz w:val="24"/>
        </w:rPr>
        <w:t>обеспечивающей</w:t>
      </w:r>
      <w:r w:rsidR="00391306">
        <w:rPr>
          <w:rFonts w:ascii="Times New Roman" w:hAnsi="Times New Roman" w:cs="Times New Roman"/>
          <w:spacing w:val="-2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максимальную реализацию образовательного потенциала пространства дошкольного образовательного учреждения, материалов, оборудования и инвентаря для развития детей дошкольного возраста, охраны и укрепления</w:t>
      </w:r>
      <w:r w:rsidRPr="00391306">
        <w:rPr>
          <w:rFonts w:ascii="Times New Roman" w:hAnsi="Times New Roman" w:cs="Times New Roman"/>
          <w:spacing w:val="40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их</w:t>
      </w:r>
      <w:r w:rsidRPr="00391306">
        <w:rPr>
          <w:rFonts w:ascii="Times New Roman" w:hAnsi="Times New Roman" w:cs="Times New Roman"/>
          <w:spacing w:val="-7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здоровья, учета</w:t>
      </w:r>
      <w:r w:rsidRPr="00391306">
        <w:rPr>
          <w:rFonts w:ascii="Times New Roman" w:hAnsi="Times New Roman" w:cs="Times New Roman"/>
          <w:spacing w:val="-2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особенностей</w:t>
      </w:r>
      <w:r w:rsidRPr="00391306">
        <w:rPr>
          <w:rFonts w:ascii="Times New Roman" w:hAnsi="Times New Roman" w:cs="Times New Roman"/>
          <w:spacing w:val="-3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и</w:t>
      </w:r>
      <w:r w:rsidRPr="00391306">
        <w:rPr>
          <w:rFonts w:ascii="Times New Roman" w:hAnsi="Times New Roman" w:cs="Times New Roman"/>
          <w:spacing w:val="-3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необходимой коррекции</w:t>
      </w:r>
      <w:r w:rsidRPr="00391306">
        <w:rPr>
          <w:rFonts w:ascii="Times New Roman" w:hAnsi="Times New Roman" w:cs="Times New Roman"/>
          <w:spacing w:val="-3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их</w:t>
      </w:r>
      <w:r w:rsidRPr="00391306">
        <w:rPr>
          <w:rFonts w:ascii="Times New Roman" w:hAnsi="Times New Roman" w:cs="Times New Roman"/>
          <w:spacing w:val="-3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развития</w:t>
      </w:r>
      <w:r w:rsidRPr="00391306">
        <w:rPr>
          <w:rFonts w:ascii="Times New Roman" w:hAnsi="Times New Roman" w:cs="Times New Roman"/>
          <w:spacing w:val="-2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 xml:space="preserve">через </w:t>
      </w:r>
      <w:r w:rsidRPr="00391306">
        <w:rPr>
          <w:rFonts w:ascii="Times New Roman" w:hAnsi="Times New Roman" w:cs="Times New Roman"/>
          <w:spacing w:val="-2"/>
          <w:sz w:val="24"/>
        </w:rPr>
        <w:t>содержательную</w:t>
      </w:r>
      <w:r w:rsidRPr="00391306">
        <w:rPr>
          <w:rFonts w:ascii="Times New Roman" w:hAnsi="Times New Roman" w:cs="Times New Roman"/>
          <w:sz w:val="24"/>
        </w:rPr>
        <w:tab/>
      </w:r>
      <w:r w:rsidRPr="00391306">
        <w:rPr>
          <w:rFonts w:ascii="Times New Roman" w:hAnsi="Times New Roman" w:cs="Times New Roman"/>
          <w:spacing w:val="-2"/>
          <w:sz w:val="24"/>
        </w:rPr>
        <w:t>насыщенность,</w:t>
      </w:r>
      <w:r w:rsidRPr="00391306">
        <w:rPr>
          <w:rFonts w:ascii="Times New Roman" w:hAnsi="Times New Roman" w:cs="Times New Roman"/>
          <w:sz w:val="24"/>
        </w:rPr>
        <w:tab/>
      </w:r>
      <w:r w:rsidRPr="00391306">
        <w:rPr>
          <w:rFonts w:ascii="Times New Roman" w:hAnsi="Times New Roman" w:cs="Times New Roman"/>
          <w:spacing w:val="-2"/>
          <w:sz w:val="24"/>
        </w:rPr>
        <w:t xml:space="preserve">трансформируемость, </w:t>
      </w:r>
      <w:r w:rsidRPr="00391306">
        <w:rPr>
          <w:rFonts w:ascii="Times New Roman" w:hAnsi="Times New Roman" w:cs="Times New Roman"/>
          <w:sz w:val="24"/>
        </w:rPr>
        <w:t>полифункциональность, вариативность, доступность</w:t>
      </w:r>
      <w:r w:rsidRPr="00391306">
        <w:rPr>
          <w:rFonts w:ascii="Times New Roman" w:hAnsi="Times New Roman" w:cs="Times New Roman"/>
          <w:spacing w:val="40"/>
          <w:sz w:val="24"/>
        </w:rPr>
        <w:t xml:space="preserve"> </w:t>
      </w:r>
      <w:r w:rsidRPr="00391306">
        <w:rPr>
          <w:rFonts w:ascii="Times New Roman" w:hAnsi="Times New Roman" w:cs="Times New Roman"/>
          <w:sz w:val="24"/>
        </w:rPr>
        <w:t>среды;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318"/>
        </w:tabs>
        <w:autoSpaceDE w:val="0"/>
        <w:autoSpaceDN w:val="0"/>
        <w:spacing w:before="3" w:after="0" w:line="240" w:lineRule="auto"/>
        <w:ind w:right="412" w:firstLine="720"/>
        <w:contextualSpacing w:val="0"/>
        <w:jc w:val="both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преобладание традиционного опыта организации образовательного процесса, что мешает качественной реализации ФГОС;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615"/>
        </w:tabs>
        <w:autoSpaceDE w:val="0"/>
        <w:autoSpaceDN w:val="0"/>
        <w:spacing w:after="0" w:line="240" w:lineRule="auto"/>
        <w:ind w:right="403" w:firstLine="720"/>
        <w:contextualSpacing w:val="0"/>
        <w:jc w:val="both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невозможность полного удовлетворения образовательных потребностей в системе дополнительного образования в ДОУ,</w:t>
      </w:r>
      <w:r w:rsidRPr="00EC791C">
        <w:rPr>
          <w:rFonts w:ascii="Times New Roman" w:hAnsi="Times New Roman" w:cs="Times New Roman"/>
          <w:spacing w:val="80"/>
          <w:sz w:val="24"/>
        </w:rPr>
        <w:t xml:space="preserve"> </w:t>
      </w:r>
      <w:r w:rsidRPr="00EC791C">
        <w:rPr>
          <w:rFonts w:ascii="Times New Roman" w:hAnsi="Times New Roman" w:cs="Times New Roman"/>
          <w:sz w:val="24"/>
        </w:rPr>
        <w:t>необходимость расширения спектра услуг в системе дополнительного образования, позволяющего детям (в том числе детям с особыми потребностями) реализовать свой потенциал в познавательной, творческой, организационной, поисковой, проектной и иных видах деятельности;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323"/>
        </w:tabs>
        <w:autoSpaceDE w:val="0"/>
        <w:autoSpaceDN w:val="0"/>
        <w:spacing w:after="0" w:line="240" w:lineRule="auto"/>
        <w:ind w:right="411" w:firstLine="720"/>
        <w:contextualSpacing w:val="0"/>
        <w:jc w:val="both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неготовность большинства педагогов к оказанию дополнительных образовательных услуг.</w:t>
      </w:r>
    </w:p>
    <w:p w:rsidR="00EC791C" w:rsidRPr="00EC791C" w:rsidRDefault="00EC791C" w:rsidP="00EC791C">
      <w:pPr>
        <w:pStyle w:val="a5"/>
        <w:widowControl w:val="0"/>
        <w:numPr>
          <w:ilvl w:val="0"/>
          <w:numId w:val="11"/>
        </w:numPr>
        <w:tabs>
          <w:tab w:val="left" w:pos="1279"/>
        </w:tabs>
        <w:autoSpaceDE w:val="0"/>
        <w:autoSpaceDN w:val="0"/>
        <w:spacing w:before="3" w:after="0" w:line="240" w:lineRule="auto"/>
        <w:ind w:right="406" w:firstLine="720"/>
        <w:contextualSpacing w:val="0"/>
        <w:jc w:val="both"/>
        <w:rPr>
          <w:rFonts w:ascii="Times New Roman" w:hAnsi="Times New Roman" w:cs="Times New Roman"/>
          <w:sz w:val="24"/>
        </w:rPr>
      </w:pPr>
      <w:r w:rsidRPr="00EC791C">
        <w:rPr>
          <w:rFonts w:ascii="Times New Roman" w:hAnsi="Times New Roman" w:cs="Times New Roman"/>
          <w:sz w:val="24"/>
        </w:rPr>
        <w:t>недостаточное применение новых форм инновационной работы, что сдерживает развитие системы непрерывного педагогического образования (разработка индивидуальных технологических подходов к достижению планируемых результатов);</w:t>
      </w:r>
    </w:p>
    <w:p w:rsidR="00EC791C" w:rsidRPr="00EC791C" w:rsidRDefault="00EC791C" w:rsidP="00EC791C">
      <w:pPr>
        <w:pStyle w:val="a7"/>
        <w:spacing w:line="321" w:lineRule="exact"/>
        <w:ind w:left="1080" w:firstLine="0"/>
        <w:rPr>
          <w:sz w:val="24"/>
        </w:rPr>
      </w:pPr>
      <w:r w:rsidRPr="00EC791C">
        <w:rPr>
          <w:sz w:val="24"/>
        </w:rPr>
        <w:t>В</w:t>
      </w:r>
      <w:r w:rsidRPr="00EC791C">
        <w:rPr>
          <w:spacing w:val="-10"/>
          <w:sz w:val="24"/>
        </w:rPr>
        <w:t xml:space="preserve"> </w:t>
      </w:r>
      <w:r w:rsidRPr="00EC791C">
        <w:rPr>
          <w:sz w:val="24"/>
        </w:rPr>
        <w:t>соответствии</w:t>
      </w:r>
      <w:r w:rsidRPr="00EC791C">
        <w:rPr>
          <w:spacing w:val="-6"/>
          <w:sz w:val="24"/>
        </w:rPr>
        <w:t xml:space="preserve"> </w:t>
      </w:r>
      <w:r w:rsidRPr="00EC791C">
        <w:rPr>
          <w:sz w:val="24"/>
        </w:rPr>
        <w:t>с</w:t>
      </w:r>
      <w:r w:rsidRPr="00EC791C">
        <w:rPr>
          <w:spacing w:val="-6"/>
          <w:sz w:val="24"/>
        </w:rPr>
        <w:t xml:space="preserve"> </w:t>
      </w:r>
      <w:r w:rsidRPr="00EC791C">
        <w:rPr>
          <w:sz w:val="24"/>
        </w:rPr>
        <w:t>выше</w:t>
      </w:r>
      <w:r w:rsidRPr="00EC791C">
        <w:rPr>
          <w:spacing w:val="-6"/>
          <w:sz w:val="24"/>
        </w:rPr>
        <w:t xml:space="preserve"> </w:t>
      </w:r>
      <w:r w:rsidRPr="00EC791C">
        <w:rPr>
          <w:sz w:val="24"/>
        </w:rPr>
        <w:t>сказанным</w:t>
      </w:r>
      <w:r w:rsidRPr="00EC791C">
        <w:rPr>
          <w:spacing w:val="-5"/>
          <w:sz w:val="24"/>
        </w:rPr>
        <w:t xml:space="preserve"> </w:t>
      </w:r>
      <w:r w:rsidRPr="00EC791C">
        <w:rPr>
          <w:sz w:val="24"/>
        </w:rPr>
        <w:t>для</w:t>
      </w:r>
      <w:r w:rsidRPr="00EC791C">
        <w:rPr>
          <w:spacing w:val="-4"/>
          <w:sz w:val="24"/>
        </w:rPr>
        <w:t xml:space="preserve"> </w:t>
      </w:r>
      <w:r w:rsidRPr="00EC791C">
        <w:rPr>
          <w:sz w:val="24"/>
        </w:rPr>
        <w:t>решения</w:t>
      </w:r>
      <w:r w:rsidRPr="00EC791C">
        <w:rPr>
          <w:spacing w:val="-6"/>
          <w:sz w:val="24"/>
        </w:rPr>
        <w:t xml:space="preserve"> </w:t>
      </w:r>
      <w:r w:rsidRPr="00EC791C">
        <w:rPr>
          <w:sz w:val="24"/>
        </w:rPr>
        <w:t>выявленных</w:t>
      </w:r>
      <w:r w:rsidRPr="00EC791C">
        <w:rPr>
          <w:spacing w:val="-8"/>
          <w:sz w:val="24"/>
        </w:rPr>
        <w:t xml:space="preserve"> </w:t>
      </w:r>
      <w:r w:rsidRPr="00EC791C">
        <w:rPr>
          <w:spacing w:val="-2"/>
          <w:sz w:val="24"/>
        </w:rPr>
        <w:t>проблем</w:t>
      </w:r>
    </w:p>
    <w:p w:rsidR="00EC791C" w:rsidRPr="00EC791C" w:rsidRDefault="00EC791C" w:rsidP="00EC791C">
      <w:pPr>
        <w:pStyle w:val="a7"/>
        <w:ind w:right="410" w:firstLine="0"/>
        <w:rPr>
          <w:sz w:val="24"/>
        </w:rPr>
      </w:pPr>
      <w:r w:rsidRPr="00EC791C">
        <w:rPr>
          <w:sz w:val="24"/>
        </w:rPr>
        <w:t>планируется реализовать следующие проекты: «Моделирование игрового пространства ДОУ как важный фактор успешной социализации дошкольников», «Организация работы по туристско-краеведческой направленности как приоритетного направления ДОУ», «Создание системы здоровьесберегающей деятельности с учетом потребностей, ресурсов и условий ДОУ».</w:t>
      </w:r>
    </w:p>
    <w:p w:rsidR="00EC791C" w:rsidRPr="00EC791C" w:rsidRDefault="00EC791C" w:rsidP="00EC791C">
      <w:pPr>
        <w:pStyle w:val="a7"/>
        <w:spacing w:before="319"/>
        <w:ind w:right="402" w:firstLine="720"/>
        <w:rPr>
          <w:sz w:val="24"/>
        </w:rPr>
      </w:pPr>
      <w:r w:rsidRPr="00EC791C">
        <w:rPr>
          <w:sz w:val="24"/>
        </w:rPr>
        <w:t>Таким образом, сильные и слабые стороны образовательной системы ДОУ позволяют говорить о необходимости работы образовательного учреждения в режиме развития в условиях реализации ФГОС дошкольного образования и в соответствии ФОП ДО, ФАОП ДО.</w:t>
      </w:r>
    </w:p>
    <w:p w:rsidR="00EC791C" w:rsidRPr="0038158B" w:rsidRDefault="00EC791C" w:rsidP="00402C81">
      <w:pPr>
        <w:rPr>
          <w:rFonts w:hAnsi="Times New Roman" w:cs="Times New Roman"/>
          <w:color w:val="000000"/>
          <w:sz w:val="24"/>
          <w:szCs w:val="24"/>
        </w:rPr>
      </w:pPr>
    </w:p>
    <w:p w:rsidR="00402C81" w:rsidRPr="00391306" w:rsidRDefault="00391306" w:rsidP="00391306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</w:pPr>
      <w:r w:rsidRPr="00391306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Раздел 4. </w:t>
      </w:r>
      <w:r w:rsidR="00402C81" w:rsidRPr="00391306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Основные направления развития организации</w:t>
      </w:r>
      <w:r w:rsidRPr="00391306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38158B">
        <w:rPr>
          <w:rFonts w:hAnsi="Times New Roman" w:cs="Times New Roman"/>
          <w:color w:val="000000"/>
          <w:sz w:val="24"/>
          <w:szCs w:val="24"/>
        </w:rPr>
        <w:t>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предметно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пространственной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8158B">
        <w:rPr>
          <w:rFonts w:hAnsi="Times New Roman" w:cs="Times New Roman"/>
          <w:color w:val="000000"/>
          <w:sz w:val="24"/>
          <w:szCs w:val="24"/>
        </w:rPr>
        <w:t>РППС</w:t>
      </w:r>
      <w:r w:rsidRPr="0038158B">
        <w:rPr>
          <w:rFonts w:hAnsi="Times New Roman" w:cs="Times New Roman"/>
          <w:color w:val="000000"/>
          <w:sz w:val="24"/>
          <w:szCs w:val="24"/>
        </w:rPr>
        <w:t>).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Оценка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состояния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РППС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соответствие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санитарному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целям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Составление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модернизации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РППС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закупка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установка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нового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Повышение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системы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расширение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спектра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дополнительных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услуг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родителей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Участие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ведомственной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целевой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«Развитие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выявление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поддержка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лиц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проявивших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выдающиеся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способности»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2025 </w:t>
      </w:r>
      <w:r w:rsidRPr="0038158B">
        <w:rPr>
          <w:rFonts w:hAnsi="Times New Roman" w:cs="Times New Roman"/>
          <w:color w:val="000000"/>
          <w:sz w:val="24"/>
          <w:szCs w:val="24"/>
        </w:rPr>
        <w:t>года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8158B">
        <w:rPr>
          <w:rFonts w:hAnsi="Times New Roman" w:cs="Times New Roman"/>
          <w:color w:val="000000"/>
          <w:sz w:val="24"/>
          <w:szCs w:val="24"/>
        </w:rPr>
        <w:t>распоряжение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21.06.2021 </w:t>
      </w:r>
      <w:r w:rsidRPr="0038158B">
        <w:rPr>
          <w:rFonts w:hAnsi="Times New Roman" w:cs="Times New Roman"/>
          <w:color w:val="000000"/>
          <w:sz w:val="24"/>
          <w:szCs w:val="24"/>
        </w:rPr>
        <w:t>№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</w:t>
      </w:r>
      <w:r w:rsidRPr="0038158B">
        <w:rPr>
          <w:rFonts w:hAnsi="Times New Roman" w:cs="Times New Roman"/>
          <w:color w:val="000000"/>
          <w:sz w:val="24"/>
          <w:szCs w:val="24"/>
        </w:rPr>
        <w:t>-126).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lastRenderedPageBreak/>
        <w:t>Введение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B49F6">
        <w:rPr>
          <w:rFonts w:hAnsi="Times New Roman" w:cs="Times New Roman"/>
          <w:color w:val="000000"/>
          <w:sz w:val="24"/>
          <w:szCs w:val="24"/>
        </w:rPr>
        <w:t>двух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направленностей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38158B">
        <w:rPr>
          <w:rFonts w:hAnsi="Times New Roman" w:cs="Times New Roman"/>
          <w:color w:val="000000"/>
          <w:sz w:val="24"/>
          <w:szCs w:val="24"/>
        </w:rPr>
        <w:t>физкультурно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спортивной</w:t>
      </w:r>
      <w:r w:rsidR="00EB49F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2"/>
        <w:gridCol w:w="4137"/>
        <w:gridCol w:w="659"/>
        <w:gridCol w:w="659"/>
        <w:gridCol w:w="657"/>
        <w:gridCol w:w="656"/>
      </w:tblGrid>
      <w:tr w:rsidR="00402C81" w:rsidTr="00221724">
        <w:trPr>
          <w:trHeight w:val="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02C81" w:rsidTr="00221724">
        <w:trPr>
          <w:trHeight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5-7</w:t>
            </w:r>
          </w:p>
        </w:tc>
      </w:tr>
      <w:tr w:rsidR="00402C81" w:rsidTr="00221724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EB49F6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Фитнес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EB49F6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02C81" w:rsidTr="00221724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EB49F6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«Малевич»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402C81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Усиление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открытости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официальной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страницы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сети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ВКонтакте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Назначение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официальной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страницы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сети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ВКонтакте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Утверждение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локальных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актов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контрольных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год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Планирование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ответственного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Анализ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ошибок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ведения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официальной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страницы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улучшению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ведения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официальной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страницы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38158B">
        <w:rPr>
          <w:rFonts w:hAnsi="Times New Roman" w:cs="Times New Roman"/>
          <w:color w:val="000000"/>
          <w:sz w:val="24"/>
          <w:szCs w:val="24"/>
        </w:rPr>
        <w:t>Цифровизация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рабочих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процессов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Создание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цифровой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включающей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минимум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компонента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</w:p>
    <w:p w:rsidR="00402C81" w:rsidRDefault="00402C81" w:rsidP="00402C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контент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Pr="0038158B" w:rsidRDefault="00402C81" w:rsidP="00402C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средств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–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интерактивные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доски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сенсорные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экраны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информационные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панели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средства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отображения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компьютеры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серверы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микрофоны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камеры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доступ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интернет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Pr="0038158B" w:rsidRDefault="00402C81" w:rsidP="00402C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информационные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системы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–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платформы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ресурсы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онлайн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др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Внедрение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электронного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документооборота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кадрового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38158B">
        <w:rPr>
          <w:rFonts w:hAnsi="Times New Roman" w:cs="Times New Roman"/>
          <w:color w:val="000000"/>
          <w:sz w:val="24"/>
          <w:szCs w:val="24"/>
        </w:rPr>
        <w:t>Совершенствование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системы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охраны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труда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Внедрение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улучшению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условий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охраны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труда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локальных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актов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сфере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охраны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труда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утверждение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улучшению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условий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охраны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труда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</w:p>
    <w:p w:rsidR="00402C81" w:rsidRPr="0038158B" w:rsidRDefault="00402C81" w:rsidP="00402C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специальной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оценки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условий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труда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оценку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уровней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рисков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Pr="0038158B" w:rsidRDefault="00402C81" w:rsidP="00402C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механизация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при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складировании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транспортировании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продуктов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отходов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других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тяжелых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объектов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Pr="0038158B" w:rsidRDefault="00402C81" w:rsidP="00402C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lastRenderedPageBreak/>
        <w:t>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технологических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процессов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рабочих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местах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целью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снижения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вредных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веществ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воздухе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рабочей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зоны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механических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колебаний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излучений</w:t>
      </w:r>
      <w:r w:rsidRPr="0038158B">
        <w:rPr>
          <w:rFonts w:hAnsi="Times New Roman" w:cs="Times New Roman"/>
          <w:color w:val="000000"/>
          <w:sz w:val="24"/>
          <w:szCs w:val="24"/>
        </w:rPr>
        <w:t>;</w:t>
      </w:r>
    </w:p>
    <w:p w:rsidR="00402C81" w:rsidRPr="0038158B" w:rsidRDefault="00402C81" w:rsidP="00402C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обустройство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или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реконструкция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имеющихся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отдыха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разгрузки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обогрева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укрытий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солнечных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лучей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атмосферных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осадков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работах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открытом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воздухе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38158B">
        <w:rPr>
          <w:rFonts w:hAnsi="Times New Roman" w:cs="Times New Roman"/>
          <w:color w:val="000000"/>
          <w:sz w:val="24"/>
          <w:szCs w:val="24"/>
        </w:rPr>
        <w:t>Усиление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антитеррористической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защищенности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оценки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качества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достаточности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организационных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практической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готовности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объекта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техническими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средствами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комплексный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усилению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антитеррористической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интегрировать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антикризисным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условия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нуждающихся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длительном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лечении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медицинских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Анализ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ресурсов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необходимых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нуждающихся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длительном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лечении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медицинских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Составления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улучшению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условий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необходимых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нуждающихся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длительном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лечении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дорожной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карты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вариантов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нуждающихся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длительном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лечении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8. </w:t>
      </w:r>
      <w:r w:rsidRPr="0038158B">
        <w:rPr>
          <w:rFonts w:hAnsi="Times New Roman" w:cs="Times New Roman"/>
          <w:color w:val="000000"/>
          <w:sz w:val="24"/>
          <w:szCs w:val="24"/>
        </w:rPr>
        <w:t>Усиление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адаптации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иностранных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оценки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состояния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степени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адаптации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иностранцев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ее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основе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улучшению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адаптации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интеграции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воспитательный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процесс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периодов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целью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контроля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плана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9. </w:t>
      </w:r>
      <w:r w:rsidRPr="0038158B">
        <w:rPr>
          <w:rFonts w:hAnsi="Times New Roman" w:cs="Times New Roman"/>
          <w:color w:val="000000"/>
          <w:sz w:val="24"/>
          <w:szCs w:val="24"/>
        </w:rPr>
        <w:t>Оптимизация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кадрами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Анализ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должностей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которые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можно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принять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студентов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среднего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высшего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ускоренной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адаптации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студентов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Поиск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кандидатов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вакантные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должности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студентов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повышению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привлекательности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10. </w:t>
      </w:r>
      <w:r w:rsidRPr="0038158B">
        <w:rPr>
          <w:rFonts w:hAnsi="Times New Roman" w:cs="Times New Roman"/>
          <w:color w:val="000000"/>
          <w:sz w:val="24"/>
          <w:szCs w:val="24"/>
        </w:rPr>
        <w:t>Внедрение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наставничества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Назначение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куратора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наставничеству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Анализ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подбор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пар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наставник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наставляемый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дорожной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карты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локальных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актов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наставничеству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базы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наставляемых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Контроль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наставничества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11. </w:t>
      </w:r>
      <w:r w:rsidRPr="0038158B">
        <w:rPr>
          <w:rFonts w:hAnsi="Times New Roman" w:cs="Times New Roman"/>
          <w:color w:val="000000"/>
          <w:sz w:val="24"/>
          <w:szCs w:val="24"/>
        </w:rPr>
        <w:t>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инновационной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Анализ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идей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которые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готова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представить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рамках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инновационной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Создание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рабочей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группы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инновационного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проекта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Подача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заявки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после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утверждения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заявки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инновационного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проекта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Корректировка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документации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проекта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ходе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его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lastRenderedPageBreak/>
        <w:t xml:space="preserve">12. </w:t>
      </w:r>
      <w:r w:rsidRPr="0038158B">
        <w:rPr>
          <w:rFonts w:hAnsi="Times New Roman" w:cs="Times New Roman"/>
          <w:color w:val="000000"/>
          <w:sz w:val="24"/>
          <w:szCs w:val="24"/>
        </w:rPr>
        <w:t>Модернизация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ВСОКО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целью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выполнения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МКДО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>Назначение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координатора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уровне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поручение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ему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полномочий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Порядком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МКДО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Определение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перечня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команды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координаторов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МКДО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8158B">
        <w:rPr>
          <w:rFonts w:hAnsi="Times New Roman" w:cs="Times New Roman"/>
          <w:color w:val="000000"/>
          <w:sz w:val="24"/>
          <w:szCs w:val="24"/>
        </w:rPr>
        <w:t>Корректировка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локальных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актов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регулирующих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ВСОКО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саду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целью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стабильного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МКДО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90300A" w:rsidRDefault="0090300A" w:rsidP="0090300A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</w:pPr>
      <w:bookmarkStart w:id="0" w:name="_GoBack"/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Раздел 5. </w:t>
      </w:r>
      <w:r w:rsidR="00402C81"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Мероприятия по реализации программы развития</w:t>
      </w: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"/>
        <w:gridCol w:w="2153"/>
        <w:gridCol w:w="1907"/>
        <w:gridCol w:w="1714"/>
        <w:gridCol w:w="1926"/>
        <w:gridCol w:w="1505"/>
      </w:tblGrid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402C81" w:rsidRPr="0038158B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Модернизация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развивающей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предметно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пространственной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РППС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9E57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9E57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Закупка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установка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9E57BA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6-2027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Повышение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эффективности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расширение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спектра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дополнительных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открываемым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направлениям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госпаблика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госпаблика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/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улучшению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/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/>
        </w:tc>
      </w:tr>
      <w:tr w:rsidR="00402C81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9E57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9E57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 w:rsidR="009E57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поставки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 w:rsidR="009E57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9E57BA" w:rsidP="00ED4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>6-2028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анкет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Анкеты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совещания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улучшению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улучшению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Усиление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защищенности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АТЗ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схемы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внутренним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проверкам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способов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исполнению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ПП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02.08.2019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1006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террористической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ED40BC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учений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тренировок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интегрированной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нуждающихся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длительном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лечении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нуждающихся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лечении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медицинских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Составления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улучшению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нуждающихся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лечении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дорожной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вариантов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нуждающихся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RPr="0038158B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Усиление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адаптации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иностранных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C81" w:rsidTr="0022172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перечня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должностей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принять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высшего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Перечень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повышению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привлекательности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ускоренной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ED40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кандидатов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вакантные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среди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Заключенные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трудовые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bookmarkEnd w:id="0"/>
    </w:tbl>
    <w:p w:rsidR="00EC791C" w:rsidRDefault="00EC791C" w:rsidP="00402C8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402C81" w:rsidRPr="0090300A" w:rsidRDefault="0090300A" w:rsidP="0090300A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</w:pP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Раздел 6. </w:t>
      </w:r>
      <w:r w:rsidR="00402C81"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Механизмы реализации программы развития</w:t>
      </w: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38158B">
        <w:rPr>
          <w:rFonts w:hAnsi="Times New Roman" w:cs="Times New Roman"/>
          <w:color w:val="000000"/>
          <w:sz w:val="24"/>
          <w:szCs w:val="24"/>
        </w:rPr>
        <w:t>Заключение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договоров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сетевой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форме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целью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повышение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качества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здоровьеформирующих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коррекционных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услуг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учетом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38158B">
        <w:rPr>
          <w:rFonts w:hAnsi="Times New Roman" w:cs="Times New Roman"/>
          <w:color w:val="000000"/>
          <w:sz w:val="24"/>
          <w:szCs w:val="24"/>
        </w:rPr>
        <w:t>Модернизация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цифровизация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процессов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документооборота</w:t>
      </w:r>
      <w:r w:rsidRPr="0038158B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58B">
        <w:rPr>
          <w:rFonts w:hAnsi="Times New Roman" w:cs="Times New Roman"/>
          <w:color w:val="000000"/>
          <w:sz w:val="24"/>
          <w:szCs w:val="24"/>
        </w:rPr>
        <w:t>закупка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установка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контроль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правильным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38158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опросов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анкетирований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оценки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уровня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удовлетворенности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услугами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существующими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нем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процессами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38158B">
        <w:rPr>
          <w:rFonts w:hAnsi="Times New Roman" w:cs="Times New Roman"/>
          <w:color w:val="000000"/>
          <w:sz w:val="24"/>
          <w:szCs w:val="24"/>
        </w:rPr>
        <w:t>Подготовка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различным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38158B">
        <w:rPr>
          <w:rFonts w:hAnsi="Times New Roman" w:cs="Times New Roman"/>
          <w:color w:val="000000"/>
          <w:sz w:val="24"/>
          <w:szCs w:val="24"/>
        </w:rPr>
        <w:t>Изучение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влияния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информационных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коммуникационных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форм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отношений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психическое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здоровье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интеллектуальные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эмоциональное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развитие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личности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38158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психолого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исследований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получение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данных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тенденциях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области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7. </w:t>
      </w:r>
      <w:r w:rsidRPr="0038158B">
        <w:rPr>
          <w:rFonts w:hAnsi="Times New Roman" w:cs="Times New Roman"/>
          <w:color w:val="000000"/>
          <w:sz w:val="24"/>
          <w:szCs w:val="24"/>
        </w:rPr>
        <w:t>Закупка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установка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целях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модернизации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РППС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90300A" w:rsidRDefault="0090300A" w:rsidP="0090300A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</w:pP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Раздел 7. </w:t>
      </w:r>
      <w:r w:rsidR="00402C81"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Ожидаемые результаты реализации программы развития</w:t>
      </w: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38158B">
        <w:rPr>
          <w:rFonts w:hAnsi="Times New Roman" w:cs="Times New Roman"/>
          <w:color w:val="000000"/>
          <w:sz w:val="24"/>
          <w:szCs w:val="24"/>
        </w:rPr>
        <w:t>Высокая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конкурентоспособность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детского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сада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рынке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услуг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равных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стартовых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реализуются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новые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родителей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38158B">
        <w:rPr>
          <w:rFonts w:hAnsi="Times New Roman" w:cs="Times New Roman"/>
          <w:color w:val="000000"/>
          <w:sz w:val="24"/>
          <w:szCs w:val="24"/>
        </w:rPr>
        <w:t>Высокий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процент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выпускников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успешно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прошедших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адаптацию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первом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классе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школы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38158B">
        <w:rPr>
          <w:rFonts w:hAnsi="Times New Roman" w:cs="Times New Roman"/>
          <w:color w:val="000000"/>
          <w:sz w:val="24"/>
          <w:szCs w:val="24"/>
        </w:rPr>
        <w:t>Внедрены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эффективно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цифровые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документообороте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воспитании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38158B">
        <w:rPr>
          <w:rFonts w:hAnsi="Times New Roman" w:cs="Times New Roman"/>
          <w:color w:val="000000"/>
          <w:sz w:val="24"/>
          <w:szCs w:val="24"/>
        </w:rPr>
        <w:t>Создана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современная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комфортная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предметно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пространственная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среда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обучающее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пространство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РФ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38158B">
        <w:rPr>
          <w:rFonts w:hAnsi="Times New Roman" w:cs="Times New Roman"/>
          <w:color w:val="000000"/>
          <w:sz w:val="24"/>
          <w:szCs w:val="24"/>
        </w:rPr>
        <w:t>Повысилась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профессиональная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компетентность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педагогов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том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числе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области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овладения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инновационными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метапредметными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технологиями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счет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прохождения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повышения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переподготовки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участия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региональных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федеральных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7. </w:t>
      </w:r>
      <w:r w:rsidRPr="0038158B">
        <w:rPr>
          <w:rFonts w:hAnsi="Times New Roman" w:cs="Times New Roman"/>
          <w:color w:val="000000"/>
          <w:sz w:val="24"/>
          <w:szCs w:val="24"/>
        </w:rPr>
        <w:t>Улучшились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условия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обучения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особыми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потребностями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–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детей</w:t>
      </w:r>
      <w:r w:rsidRPr="0038158B">
        <w:rPr>
          <w:rFonts w:hAnsi="Times New Roman" w:cs="Times New Roman"/>
          <w:color w:val="000000"/>
          <w:sz w:val="24"/>
          <w:szCs w:val="24"/>
        </w:rPr>
        <w:t>-</w:t>
      </w:r>
      <w:r w:rsidRPr="0038158B">
        <w:rPr>
          <w:rFonts w:hAnsi="Times New Roman" w:cs="Times New Roman"/>
          <w:color w:val="000000"/>
          <w:sz w:val="24"/>
          <w:szCs w:val="24"/>
        </w:rPr>
        <w:t>мигрантов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8158B">
        <w:rPr>
          <w:rFonts w:hAnsi="Times New Roman" w:cs="Times New Roman"/>
          <w:color w:val="000000"/>
          <w:sz w:val="24"/>
          <w:szCs w:val="24"/>
        </w:rPr>
        <w:t>длительно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болеющих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учеников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др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  <w:r w:rsidRPr="0038158B">
        <w:rPr>
          <w:rFonts w:hAnsi="Times New Roman" w:cs="Times New Roman"/>
          <w:color w:val="000000"/>
          <w:sz w:val="24"/>
          <w:szCs w:val="24"/>
        </w:rPr>
        <w:t xml:space="preserve">8. </w:t>
      </w:r>
      <w:r w:rsidRPr="0038158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получает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меньше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замечаний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от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органов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надзора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контроля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в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сфере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охраны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труда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и</w:t>
      </w:r>
      <w:r w:rsidRPr="0038158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158B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38158B">
        <w:rPr>
          <w:rFonts w:hAnsi="Times New Roman" w:cs="Times New Roman"/>
          <w:color w:val="000000"/>
          <w:sz w:val="24"/>
          <w:szCs w:val="24"/>
        </w:rPr>
        <w:t>.</w:t>
      </w:r>
    </w:p>
    <w:p w:rsidR="00402C81" w:rsidRPr="0090300A" w:rsidRDefault="0090300A" w:rsidP="0090300A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</w:pP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Раздел 8. </w:t>
      </w:r>
      <w:r w:rsidR="00402C81"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Критерии и показатели оценки реализации программы развития</w:t>
      </w:r>
      <w:r w:rsidRPr="0090300A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2"/>
        <w:gridCol w:w="5898"/>
      </w:tblGrid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40 %.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целям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расширение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спектра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услугами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60%.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Прирост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платных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побед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грантовых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округа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научной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культурной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спортивной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госпаблика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рекомендациям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Минцифры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проходит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ежегодное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участвует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федеральном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рейтинге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входит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лучших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госпабликов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региона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Цифровизации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управленческого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Прирост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использующих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60 %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несчастных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случаев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надзора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происшествий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надзора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нуждающихся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90 %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обучилось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программам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болеющими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Длительно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болеющие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осваивают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Снизились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конфликты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этнической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религиозной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почве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Повысилась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адаптивность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иностранцев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20 %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первые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месяцев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402C81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закрылись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привлечения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Студенты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успешно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работают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дольше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2-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методист»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Инновационная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получил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статус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инновационной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402C81" w:rsidRPr="0038158B" w:rsidTr="002217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Default="00402C81" w:rsidP="002217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C81" w:rsidRPr="0038158B" w:rsidRDefault="00402C81" w:rsidP="002217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158B">
              <w:br/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обучены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экспертов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успешно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команде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координаторов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58B">
              <w:rPr>
                <w:rFonts w:hAnsi="Times New Roman" w:cs="Times New Roman"/>
                <w:color w:val="000000"/>
                <w:sz w:val="24"/>
                <w:szCs w:val="24"/>
              </w:rPr>
              <w:t>МКДО</w:t>
            </w:r>
          </w:p>
        </w:tc>
      </w:tr>
    </w:tbl>
    <w:p w:rsidR="00402C81" w:rsidRPr="0038158B" w:rsidRDefault="00402C81" w:rsidP="00402C81">
      <w:pPr>
        <w:rPr>
          <w:rFonts w:hAnsi="Times New Roman" w:cs="Times New Roman"/>
          <w:color w:val="000000"/>
          <w:sz w:val="24"/>
          <w:szCs w:val="24"/>
        </w:rPr>
      </w:pPr>
    </w:p>
    <w:p w:rsidR="00A349C0" w:rsidRPr="00C362AA" w:rsidRDefault="00A349C0" w:rsidP="00C362AA">
      <w:pPr>
        <w:tabs>
          <w:tab w:val="left" w:pos="3090"/>
        </w:tabs>
        <w:rPr>
          <w:rFonts w:ascii="Times New Roman" w:hAnsi="Times New Roman" w:cs="Times New Roman"/>
          <w:sz w:val="28"/>
        </w:rPr>
      </w:pPr>
    </w:p>
    <w:sectPr w:rsidR="00A349C0" w:rsidRPr="00C362AA" w:rsidSect="003A5F0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2A" w:rsidRDefault="005A232A" w:rsidP="00EC791C">
      <w:pPr>
        <w:spacing w:after="0" w:line="240" w:lineRule="auto"/>
      </w:pPr>
      <w:r>
        <w:separator/>
      </w:r>
    </w:p>
  </w:endnote>
  <w:endnote w:type="continuationSeparator" w:id="0">
    <w:p w:rsidR="005A232A" w:rsidRDefault="005A232A" w:rsidP="00EC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258987"/>
      <w:docPartObj>
        <w:docPartGallery w:val="Page Numbers (Bottom of Page)"/>
        <w:docPartUnique/>
      </w:docPartObj>
    </w:sdtPr>
    <w:sdtEndPr/>
    <w:sdtContent>
      <w:p w:rsidR="00391306" w:rsidRDefault="003913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0BC">
          <w:rPr>
            <w:noProof/>
          </w:rPr>
          <w:t>20</w:t>
        </w:r>
        <w:r>
          <w:fldChar w:fldCharType="end"/>
        </w:r>
      </w:p>
    </w:sdtContent>
  </w:sdt>
  <w:p w:rsidR="00391306" w:rsidRDefault="0039130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2A" w:rsidRDefault="005A232A" w:rsidP="00EC791C">
      <w:pPr>
        <w:spacing w:after="0" w:line="240" w:lineRule="auto"/>
      </w:pPr>
      <w:r>
        <w:separator/>
      </w:r>
    </w:p>
  </w:footnote>
  <w:footnote w:type="continuationSeparator" w:id="0">
    <w:p w:rsidR="005A232A" w:rsidRDefault="005A232A" w:rsidP="00EC7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 w15:restartNumberingAfterBreak="0">
    <w:nsid w:val="156C0211"/>
    <w:multiLevelType w:val="hybridMultilevel"/>
    <w:tmpl w:val="E4C4D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075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F3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55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67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71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24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97CC7"/>
    <w:multiLevelType w:val="hybridMultilevel"/>
    <w:tmpl w:val="31D298E6"/>
    <w:lvl w:ilvl="0" w:tplc="5CE08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71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00FF4"/>
    <w:multiLevelType w:val="hybridMultilevel"/>
    <w:tmpl w:val="69D23B2E"/>
    <w:lvl w:ilvl="0" w:tplc="B5481A6A">
      <w:numFmt w:val="bullet"/>
      <w:lvlText w:val="-"/>
      <w:lvlJc w:val="left"/>
      <w:pPr>
        <w:ind w:left="35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F297F6">
      <w:numFmt w:val="bullet"/>
      <w:lvlText w:val="•"/>
      <w:lvlJc w:val="left"/>
      <w:pPr>
        <w:ind w:left="1336" w:hanging="274"/>
      </w:pPr>
      <w:rPr>
        <w:rFonts w:hint="default"/>
        <w:lang w:val="ru-RU" w:eastAsia="en-US" w:bidi="ar-SA"/>
      </w:rPr>
    </w:lvl>
    <w:lvl w:ilvl="2" w:tplc="25769566">
      <w:numFmt w:val="bullet"/>
      <w:lvlText w:val="•"/>
      <w:lvlJc w:val="left"/>
      <w:pPr>
        <w:ind w:left="2312" w:hanging="274"/>
      </w:pPr>
      <w:rPr>
        <w:rFonts w:hint="default"/>
        <w:lang w:val="ru-RU" w:eastAsia="en-US" w:bidi="ar-SA"/>
      </w:rPr>
    </w:lvl>
    <w:lvl w:ilvl="3" w:tplc="E592AD6C">
      <w:numFmt w:val="bullet"/>
      <w:lvlText w:val="•"/>
      <w:lvlJc w:val="left"/>
      <w:pPr>
        <w:ind w:left="3289" w:hanging="274"/>
      </w:pPr>
      <w:rPr>
        <w:rFonts w:hint="default"/>
        <w:lang w:val="ru-RU" w:eastAsia="en-US" w:bidi="ar-SA"/>
      </w:rPr>
    </w:lvl>
    <w:lvl w:ilvl="4" w:tplc="BA4EE382">
      <w:numFmt w:val="bullet"/>
      <w:lvlText w:val="•"/>
      <w:lvlJc w:val="left"/>
      <w:pPr>
        <w:ind w:left="4265" w:hanging="274"/>
      </w:pPr>
      <w:rPr>
        <w:rFonts w:hint="default"/>
        <w:lang w:val="ru-RU" w:eastAsia="en-US" w:bidi="ar-SA"/>
      </w:rPr>
    </w:lvl>
    <w:lvl w:ilvl="5" w:tplc="A3E059FA">
      <w:numFmt w:val="bullet"/>
      <w:lvlText w:val="•"/>
      <w:lvlJc w:val="left"/>
      <w:pPr>
        <w:ind w:left="5242" w:hanging="274"/>
      </w:pPr>
      <w:rPr>
        <w:rFonts w:hint="default"/>
        <w:lang w:val="ru-RU" w:eastAsia="en-US" w:bidi="ar-SA"/>
      </w:rPr>
    </w:lvl>
    <w:lvl w:ilvl="6" w:tplc="481A8AA8">
      <w:numFmt w:val="bullet"/>
      <w:lvlText w:val="•"/>
      <w:lvlJc w:val="left"/>
      <w:pPr>
        <w:ind w:left="6218" w:hanging="274"/>
      </w:pPr>
      <w:rPr>
        <w:rFonts w:hint="default"/>
        <w:lang w:val="ru-RU" w:eastAsia="en-US" w:bidi="ar-SA"/>
      </w:rPr>
    </w:lvl>
    <w:lvl w:ilvl="7" w:tplc="C060941A">
      <w:numFmt w:val="bullet"/>
      <w:lvlText w:val="•"/>
      <w:lvlJc w:val="left"/>
      <w:pPr>
        <w:ind w:left="7194" w:hanging="274"/>
      </w:pPr>
      <w:rPr>
        <w:rFonts w:hint="default"/>
        <w:lang w:val="ru-RU" w:eastAsia="en-US" w:bidi="ar-SA"/>
      </w:rPr>
    </w:lvl>
    <w:lvl w:ilvl="8" w:tplc="3A7AB59C">
      <w:numFmt w:val="bullet"/>
      <w:lvlText w:val="•"/>
      <w:lvlJc w:val="left"/>
      <w:pPr>
        <w:ind w:left="8171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0A"/>
    <w:rsid w:val="000328BE"/>
    <w:rsid w:val="000E79DD"/>
    <w:rsid w:val="002123D3"/>
    <w:rsid w:val="00274FEB"/>
    <w:rsid w:val="00390C8F"/>
    <w:rsid w:val="00391306"/>
    <w:rsid w:val="003A5F0A"/>
    <w:rsid w:val="00402C81"/>
    <w:rsid w:val="004A0AA0"/>
    <w:rsid w:val="004A3772"/>
    <w:rsid w:val="004E5A49"/>
    <w:rsid w:val="005A232A"/>
    <w:rsid w:val="005F34C5"/>
    <w:rsid w:val="007B2F63"/>
    <w:rsid w:val="00801D89"/>
    <w:rsid w:val="008215F2"/>
    <w:rsid w:val="008E714B"/>
    <w:rsid w:val="0090300A"/>
    <w:rsid w:val="009E57BA"/>
    <w:rsid w:val="00A349C0"/>
    <w:rsid w:val="00A94AE5"/>
    <w:rsid w:val="00B93A06"/>
    <w:rsid w:val="00C362AA"/>
    <w:rsid w:val="00DB6C77"/>
    <w:rsid w:val="00EB49F6"/>
    <w:rsid w:val="00EC791C"/>
    <w:rsid w:val="00ED40BC"/>
    <w:rsid w:val="00F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90AA92"/>
  <w15:chartTrackingRefBased/>
  <w15:docId w15:val="{E06734FB-31AE-4445-8F42-8916D128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F0A"/>
    <w:rPr>
      <w:color w:val="0563C1" w:themeColor="hyperlink"/>
      <w:u w:val="single"/>
    </w:rPr>
  </w:style>
  <w:style w:type="table" w:styleId="a4">
    <w:name w:val="Table Grid"/>
    <w:basedOn w:val="a1"/>
    <w:rsid w:val="00C3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4E5A49"/>
    <w:pPr>
      <w:ind w:left="720"/>
      <w:contextualSpacing/>
    </w:pPr>
  </w:style>
  <w:style w:type="paragraph" w:styleId="a6">
    <w:name w:val="No Spacing"/>
    <w:qFormat/>
    <w:rsid w:val="00390C8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EC7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C791C"/>
    <w:pPr>
      <w:widowControl w:val="0"/>
      <w:autoSpaceDE w:val="0"/>
      <w:autoSpaceDN w:val="0"/>
      <w:spacing w:after="0" w:line="240" w:lineRule="auto"/>
      <w:ind w:left="3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C791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791C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EC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791C"/>
  </w:style>
  <w:style w:type="paragraph" w:styleId="ab">
    <w:name w:val="footer"/>
    <w:basedOn w:val="a"/>
    <w:link w:val="ac"/>
    <w:uiPriority w:val="99"/>
    <w:unhideWhenUsed/>
    <w:rsid w:val="00EC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791C"/>
  </w:style>
  <w:style w:type="paragraph" w:styleId="ad">
    <w:name w:val="Balloon Text"/>
    <w:basedOn w:val="a"/>
    <w:link w:val="ae"/>
    <w:uiPriority w:val="99"/>
    <w:semiHidden/>
    <w:unhideWhenUsed/>
    <w:rsid w:val="009E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E5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24</Pages>
  <Words>5256</Words>
  <Characters>29961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2025-08-22T06:30:00Z</cp:lastPrinted>
  <dcterms:created xsi:type="dcterms:W3CDTF">2024-01-24T05:43:00Z</dcterms:created>
  <dcterms:modified xsi:type="dcterms:W3CDTF">2025-08-22T06:31:00Z</dcterms:modified>
</cp:coreProperties>
</file>